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A00" w:rsidRDefault="0079356D">
      <w:pPr>
        <w:spacing w:after="0" w:line="240" w:lineRule="auto"/>
        <w:ind w:right="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 xml:space="preserve">АДМИНИСТРАЦИЯ </w:t>
      </w:r>
      <w:r w:rsidR="00A80ED0">
        <w:rPr>
          <w:rFonts w:ascii="Times New Roman" w:hAnsi="Times New Roman"/>
          <w:b/>
          <w:sz w:val="28"/>
        </w:rPr>
        <w:t>ОБИЛЬНЕ</w:t>
      </w:r>
      <w:r>
        <w:rPr>
          <w:rFonts w:ascii="Times New Roman" w:hAnsi="Times New Roman"/>
          <w:b/>
          <w:sz w:val="28"/>
        </w:rPr>
        <w:t>НСКОГО СЕЛЬСКОГО ПОСЕЛЕНИЯ</w:t>
      </w:r>
    </w:p>
    <w:p w:rsidR="00426A00" w:rsidRDefault="0079356D">
      <w:pPr>
        <w:keepNext/>
        <w:widowControl w:val="0"/>
        <w:tabs>
          <w:tab w:val="left" w:pos="0"/>
        </w:tabs>
        <w:spacing w:before="120" w:after="0" w:line="370" w:lineRule="exact"/>
        <w:jc w:val="center"/>
        <w:outlineLvl w:val="2"/>
        <w:rPr>
          <w:rFonts w:ascii="Times New Roman" w:hAnsi="Times New Roman"/>
          <w:b/>
          <w:spacing w:val="-4"/>
          <w:sz w:val="28"/>
        </w:rPr>
      </w:pPr>
      <w:r>
        <w:rPr>
          <w:rFonts w:ascii="Times New Roman" w:hAnsi="Times New Roman"/>
          <w:b/>
          <w:sz w:val="28"/>
        </w:rPr>
        <w:t xml:space="preserve">АЗОВСКОГО РАЙОНА </w:t>
      </w:r>
      <w:r>
        <w:rPr>
          <w:rFonts w:ascii="Times New Roman" w:hAnsi="Times New Roman"/>
          <w:b/>
          <w:spacing w:val="-4"/>
          <w:sz w:val="28"/>
        </w:rPr>
        <w:t>РОСТОВСКОЙ   ОБЛАСТИ</w:t>
      </w:r>
    </w:p>
    <w:p w:rsidR="00426A00" w:rsidRDefault="00426A00">
      <w:pPr>
        <w:keepNext/>
        <w:widowControl w:val="0"/>
        <w:tabs>
          <w:tab w:val="left" w:pos="0"/>
        </w:tabs>
        <w:spacing w:before="120" w:after="0" w:line="100" w:lineRule="exact"/>
        <w:jc w:val="center"/>
        <w:outlineLvl w:val="2"/>
        <w:rPr>
          <w:rFonts w:ascii="Times New Roman" w:hAnsi="Times New Roman"/>
          <w:b/>
          <w:spacing w:val="39"/>
          <w:sz w:val="28"/>
        </w:rPr>
      </w:pPr>
    </w:p>
    <w:p w:rsidR="00426A00" w:rsidRDefault="0079356D">
      <w:pPr>
        <w:keepNext/>
        <w:widowControl w:val="0"/>
        <w:tabs>
          <w:tab w:val="left" w:pos="0"/>
        </w:tabs>
        <w:spacing w:before="120" w:after="0" w:line="100" w:lineRule="exact"/>
        <w:jc w:val="center"/>
        <w:outlineLvl w:val="2"/>
        <w:rPr>
          <w:rFonts w:ascii="Times New Roman" w:hAnsi="Times New Roman"/>
          <w:b/>
          <w:spacing w:val="39"/>
          <w:sz w:val="28"/>
        </w:rPr>
      </w:pPr>
      <w:r>
        <w:rPr>
          <w:rFonts w:ascii="Times New Roman" w:hAnsi="Times New Roman"/>
          <w:b/>
          <w:spacing w:val="39"/>
          <w:sz w:val="28"/>
        </w:rPr>
        <w:t>ПОСТАНОВЛЕНИЕ</w:t>
      </w:r>
    </w:p>
    <w:p w:rsidR="00426A00" w:rsidRDefault="00426A00">
      <w:pPr>
        <w:keepNext/>
        <w:widowControl w:val="0"/>
        <w:tabs>
          <w:tab w:val="left" w:pos="0"/>
        </w:tabs>
        <w:spacing w:before="120" w:after="0" w:line="100" w:lineRule="exact"/>
        <w:jc w:val="center"/>
        <w:outlineLvl w:val="2"/>
        <w:rPr>
          <w:rFonts w:ascii="Times New Roman" w:hAnsi="Times New Roman"/>
          <w:b/>
          <w:spacing w:val="39"/>
          <w:sz w:val="28"/>
        </w:rPr>
      </w:pPr>
    </w:p>
    <w:p w:rsidR="00426A00" w:rsidRDefault="00426A00">
      <w:pPr>
        <w:keepNext/>
        <w:widowControl w:val="0"/>
        <w:tabs>
          <w:tab w:val="left" w:pos="0"/>
        </w:tabs>
        <w:spacing w:before="120" w:after="0" w:line="100" w:lineRule="exact"/>
        <w:outlineLvl w:val="2"/>
        <w:rPr>
          <w:rFonts w:ascii="Times New Roman" w:hAnsi="Times New Roman"/>
          <w:b/>
          <w:spacing w:val="39"/>
          <w:sz w:val="28"/>
        </w:rPr>
      </w:pPr>
    </w:p>
    <w:p w:rsidR="00426A00" w:rsidRDefault="0079356D">
      <w:pPr>
        <w:keepNext/>
        <w:widowControl w:val="0"/>
        <w:tabs>
          <w:tab w:val="left" w:pos="0"/>
        </w:tabs>
        <w:spacing w:before="120" w:after="0" w:line="100" w:lineRule="exact"/>
        <w:outlineLvl w:val="2"/>
        <w:rPr>
          <w:rFonts w:ascii="Times New Roman" w:hAnsi="Times New Roman"/>
          <w:b/>
          <w:spacing w:val="39"/>
          <w:sz w:val="28"/>
        </w:rPr>
      </w:pPr>
      <w:r>
        <w:rPr>
          <w:rFonts w:ascii="Times New Roman" w:hAnsi="Times New Roman"/>
          <w:sz w:val="28"/>
        </w:rPr>
        <w:t>2</w:t>
      </w:r>
      <w:r w:rsidR="00A80ED0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.12.2025 г.                                       № </w:t>
      </w:r>
      <w:r w:rsidR="00A80ED0">
        <w:rPr>
          <w:rFonts w:ascii="Times New Roman" w:hAnsi="Times New Roman"/>
          <w:sz w:val="28"/>
        </w:rPr>
        <w:t>356</w:t>
      </w:r>
      <w:r>
        <w:rPr>
          <w:rFonts w:ascii="Times New Roman" w:hAnsi="Times New Roman"/>
          <w:sz w:val="28"/>
        </w:rPr>
        <w:t xml:space="preserve">              </w:t>
      </w:r>
      <w:r w:rsidR="00A80ED0">
        <w:rPr>
          <w:rFonts w:ascii="Times New Roman" w:hAnsi="Times New Roman"/>
          <w:sz w:val="28"/>
        </w:rPr>
        <w:t xml:space="preserve">                            п</w:t>
      </w:r>
      <w:r>
        <w:rPr>
          <w:rFonts w:ascii="Times New Roman" w:hAnsi="Times New Roman"/>
          <w:sz w:val="28"/>
        </w:rPr>
        <w:t>.</w:t>
      </w:r>
      <w:r w:rsidR="00A80ED0">
        <w:rPr>
          <w:rFonts w:ascii="Times New Roman" w:hAnsi="Times New Roman"/>
          <w:sz w:val="28"/>
        </w:rPr>
        <w:t>Овощной</w:t>
      </w:r>
    </w:p>
    <w:p w:rsidR="00426A00" w:rsidRDefault="0079356D">
      <w:pPr>
        <w:spacing w:before="245"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</w:t>
      </w:r>
    </w:p>
    <w:p w:rsidR="00D975E6" w:rsidRDefault="00D975E6">
      <w:pPr>
        <w:spacing w:before="245" w:after="0" w:line="240" w:lineRule="auto"/>
        <w:jc w:val="both"/>
        <w:rPr>
          <w:rFonts w:ascii="Times New Roman" w:hAnsi="Times New Roman"/>
          <w:sz w:val="28"/>
        </w:rPr>
      </w:pPr>
    </w:p>
    <w:p w:rsidR="00426A00" w:rsidRDefault="0079356D">
      <w:pPr>
        <w:pStyle w:val="1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«Об утверждении Положения о порядке</w:t>
      </w:r>
    </w:p>
    <w:p w:rsidR="00426A00" w:rsidRDefault="0079356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проведения противопожарной пропаганды на территории </w:t>
      </w:r>
    </w:p>
    <w:p w:rsidR="00426A00" w:rsidRDefault="00A80ED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Обильне</w:t>
      </w:r>
      <w:r w:rsidR="0079356D">
        <w:rPr>
          <w:rFonts w:ascii="Times New Roman" w:hAnsi="Times New Roman"/>
          <w:b/>
          <w:sz w:val="28"/>
        </w:rPr>
        <w:t>нского сельского поселения»</w:t>
      </w:r>
    </w:p>
    <w:p w:rsidR="00426A00" w:rsidRDefault="00426A00">
      <w:pPr>
        <w:spacing w:after="0"/>
        <w:rPr>
          <w:rFonts w:ascii="Times New Roman" w:hAnsi="Times New Roman"/>
          <w:sz w:val="28"/>
        </w:rPr>
      </w:pPr>
    </w:p>
    <w:p w:rsidR="00426A00" w:rsidRDefault="0079356D">
      <w:pPr>
        <w:spacing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3"/>
          <w:sz w:val="28"/>
        </w:rPr>
        <w:t xml:space="preserve">В соответствии со ст. 25 Федерального закона от 21.12.1994 № 69-ФЗ «О пожарной безопасности», </w:t>
      </w:r>
      <w:r>
        <w:rPr>
          <w:rFonts w:ascii="Times New Roman" w:hAnsi="Times New Roman"/>
          <w:sz w:val="28"/>
        </w:rPr>
        <w:t xml:space="preserve">от 06.10.2003 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spacing w:val="3"/>
          <w:sz w:val="28"/>
        </w:rPr>
        <w:t xml:space="preserve">в целях упорядочения организации и проведения противопожарной пропаганды на территории </w:t>
      </w:r>
      <w:r w:rsidR="00A80ED0">
        <w:rPr>
          <w:rFonts w:ascii="Times New Roman" w:hAnsi="Times New Roman"/>
          <w:sz w:val="28"/>
        </w:rPr>
        <w:t>Обильне</w:t>
      </w:r>
      <w:r>
        <w:rPr>
          <w:rFonts w:ascii="Times New Roman" w:hAnsi="Times New Roman"/>
          <w:sz w:val="28"/>
        </w:rPr>
        <w:t>нского</w:t>
      </w:r>
      <w:r>
        <w:rPr>
          <w:rFonts w:ascii="Times New Roman" w:hAnsi="Times New Roman"/>
          <w:spacing w:val="3"/>
          <w:sz w:val="28"/>
        </w:rPr>
        <w:t xml:space="preserve"> сельского поселения</w:t>
      </w:r>
      <w:r>
        <w:rPr>
          <w:rFonts w:ascii="Times New Roman" w:hAnsi="Times New Roman"/>
          <w:sz w:val="28"/>
        </w:rPr>
        <w:t xml:space="preserve"> Администрация </w:t>
      </w:r>
      <w:r w:rsidR="00A80ED0">
        <w:rPr>
          <w:rFonts w:ascii="Times New Roman" w:hAnsi="Times New Roman"/>
          <w:sz w:val="28"/>
        </w:rPr>
        <w:t>Обильне</w:t>
      </w:r>
      <w:r>
        <w:rPr>
          <w:rFonts w:ascii="Times New Roman" w:hAnsi="Times New Roman"/>
          <w:sz w:val="28"/>
        </w:rPr>
        <w:t>нского сельского поселения</w:t>
      </w:r>
    </w:p>
    <w:p w:rsidR="00426A00" w:rsidRDefault="0079356D">
      <w:pPr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b/>
          <w:sz w:val="28"/>
        </w:rPr>
        <w:t>постановляет:</w:t>
      </w:r>
    </w:p>
    <w:p w:rsidR="00426A00" w:rsidRDefault="00426A00">
      <w:pPr>
        <w:spacing w:after="0"/>
        <w:rPr>
          <w:rFonts w:ascii="Times New Roman" w:hAnsi="Times New Roman"/>
          <w:b/>
          <w:sz w:val="28"/>
        </w:rPr>
      </w:pPr>
    </w:p>
    <w:p w:rsidR="00426A00" w:rsidRDefault="0079356D">
      <w:pPr>
        <w:pStyle w:val="a5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3"/>
          <w:sz w:val="28"/>
        </w:rPr>
        <w:t xml:space="preserve">Утвердить Положение о порядке проведения противопожарной пропаганды на территории </w:t>
      </w:r>
      <w:r w:rsidR="00A80ED0">
        <w:rPr>
          <w:rFonts w:ascii="Times New Roman" w:hAnsi="Times New Roman"/>
          <w:sz w:val="28"/>
        </w:rPr>
        <w:t>Обильне</w:t>
      </w:r>
      <w:r>
        <w:rPr>
          <w:rFonts w:ascii="Times New Roman" w:hAnsi="Times New Roman"/>
          <w:sz w:val="28"/>
        </w:rPr>
        <w:t>нского</w:t>
      </w:r>
      <w:r>
        <w:rPr>
          <w:rFonts w:ascii="Times New Roman" w:hAnsi="Times New Roman"/>
          <w:spacing w:val="3"/>
          <w:sz w:val="28"/>
        </w:rPr>
        <w:t xml:space="preserve"> сельского поселения согласно приложению №1</w:t>
      </w:r>
      <w:r>
        <w:rPr>
          <w:rFonts w:ascii="Times New Roman" w:hAnsi="Times New Roman"/>
          <w:sz w:val="28"/>
        </w:rPr>
        <w:t>.</w:t>
      </w:r>
    </w:p>
    <w:p w:rsidR="00426A00" w:rsidRDefault="0079356D">
      <w:pPr>
        <w:pStyle w:val="a5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Настоящее постановление  вступает в силу со дня подписания.</w:t>
      </w:r>
    </w:p>
    <w:p w:rsidR="00426A00" w:rsidRDefault="0079356D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Контроль за исполнением настоящего постановления остав</w:t>
      </w:r>
      <w:r w:rsidR="00A80ED0">
        <w:rPr>
          <w:rFonts w:ascii="Times New Roman" w:hAnsi="Times New Roman"/>
          <w:sz w:val="28"/>
        </w:rPr>
        <w:t xml:space="preserve">ляю за </w:t>
      </w:r>
      <w:r>
        <w:rPr>
          <w:rFonts w:ascii="Times New Roman" w:hAnsi="Times New Roman"/>
          <w:sz w:val="28"/>
        </w:rPr>
        <w:t>собой.</w:t>
      </w:r>
    </w:p>
    <w:p w:rsidR="00426A00" w:rsidRDefault="00426A00">
      <w:pPr>
        <w:widowControl w:val="0"/>
        <w:tabs>
          <w:tab w:val="left" w:pos="8805"/>
        </w:tabs>
        <w:spacing w:after="0" w:line="240" w:lineRule="auto"/>
        <w:rPr>
          <w:rFonts w:ascii="Times New Roman" w:hAnsi="Times New Roman"/>
          <w:sz w:val="28"/>
        </w:rPr>
      </w:pPr>
    </w:p>
    <w:p w:rsidR="00426A00" w:rsidRDefault="00426A00">
      <w:pPr>
        <w:widowControl w:val="0"/>
        <w:tabs>
          <w:tab w:val="left" w:pos="8805"/>
        </w:tabs>
        <w:spacing w:after="0" w:line="240" w:lineRule="auto"/>
        <w:rPr>
          <w:rFonts w:ascii="Times New Roman" w:hAnsi="Times New Roman"/>
          <w:sz w:val="28"/>
        </w:rPr>
      </w:pPr>
    </w:p>
    <w:p w:rsidR="00A80ED0" w:rsidRDefault="00A80ED0">
      <w:pPr>
        <w:widowControl w:val="0"/>
        <w:tabs>
          <w:tab w:val="left" w:pos="8805"/>
        </w:tabs>
        <w:spacing w:after="0" w:line="240" w:lineRule="auto"/>
        <w:rPr>
          <w:rFonts w:ascii="Times New Roman" w:hAnsi="Times New Roman"/>
          <w:sz w:val="28"/>
        </w:rPr>
      </w:pPr>
    </w:p>
    <w:p w:rsidR="00426A00" w:rsidRPr="00F802FE" w:rsidRDefault="00A80ED0">
      <w:pPr>
        <w:widowControl w:val="0"/>
        <w:tabs>
          <w:tab w:val="left" w:pos="8805"/>
        </w:tabs>
        <w:spacing w:after="0" w:line="240" w:lineRule="auto"/>
        <w:rPr>
          <w:rFonts w:ascii="Times New Roman" w:hAnsi="Times New Roman"/>
          <w:sz w:val="28"/>
        </w:rPr>
      </w:pPr>
      <w:r w:rsidRPr="00F802FE">
        <w:rPr>
          <w:rFonts w:ascii="Times New Roman" w:hAnsi="Times New Roman"/>
          <w:sz w:val="28"/>
        </w:rPr>
        <w:t xml:space="preserve">И.О. </w:t>
      </w:r>
      <w:r w:rsidR="0079356D" w:rsidRPr="00F802FE">
        <w:rPr>
          <w:rFonts w:ascii="Times New Roman" w:hAnsi="Times New Roman"/>
          <w:sz w:val="28"/>
        </w:rPr>
        <w:t>Глав</w:t>
      </w:r>
      <w:r w:rsidRPr="00F802FE">
        <w:rPr>
          <w:rFonts w:ascii="Times New Roman" w:hAnsi="Times New Roman"/>
          <w:sz w:val="28"/>
        </w:rPr>
        <w:t>ы</w:t>
      </w:r>
      <w:r w:rsidR="0079356D" w:rsidRPr="00F802FE">
        <w:rPr>
          <w:rFonts w:ascii="Times New Roman" w:hAnsi="Times New Roman"/>
          <w:sz w:val="28"/>
        </w:rPr>
        <w:t xml:space="preserve"> Администрации</w:t>
      </w:r>
    </w:p>
    <w:p w:rsidR="00426A00" w:rsidRPr="00F802FE" w:rsidRDefault="00A80ED0">
      <w:pPr>
        <w:widowControl w:val="0"/>
        <w:tabs>
          <w:tab w:val="left" w:pos="8805"/>
        </w:tabs>
        <w:spacing w:after="0" w:line="240" w:lineRule="auto"/>
        <w:rPr>
          <w:rFonts w:ascii="Times New Roman" w:hAnsi="Times New Roman"/>
          <w:sz w:val="28"/>
        </w:rPr>
      </w:pPr>
      <w:r w:rsidRPr="00F802FE">
        <w:rPr>
          <w:rFonts w:ascii="Times New Roman" w:hAnsi="Times New Roman"/>
          <w:sz w:val="28"/>
        </w:rPr>
        <w:t>Обильне</w:t>
      </w:r>
      <w:r w:rsidR="0079356D" w:rsidRPr="00F802FE">
        <w:rPr>
          <w:rFonts w:ascii="Times New Roman" w:hAnsi="Times New Roman"/>
          <w:sz w:val="28"/>
        </w:rPr>
        <w:t xml:space="preserve">нского сельского поселения                                             В.Н. </w:t>
      </w:r>
      <w:r w:rsidRPr="00F802FE">
        <w:rPr>
          <w:rFonts w:ascii="Times New Roman" w:hAnsi="Times New Roman"/>
          <w:sz w:val="28"/>
        </w:rPr>
        <w:t>Кайстров</w:t>
      </w:r>
    </w:p>
    <w:p w:rsidR="00426A00" w:rsidRPr="00A80ED0" w:rsidRDefault="00426A00">
      <w:pPr>
        <w:widowControl w:val="0"/>
        <w:tabs>
          <w:tab w:val="left" w:pos="8805"/>
        </w:tabs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D975E6" w:rsidRPr="00D975E6" w:rsidRDefault="00D975E6" w:rsidP="00D975E6">
      <w:pPr>
        <w:rPr>
          <w:rFonts w:ascii="Times New Roman" w:hAnsi="Times New Roman"/>
          <w:sz w:val="24"/>
        </w:rPr>
      </w:pPr>
    </w:p>
    <w:p w:rsidR="00D975E6" w:rsidRPr="00D975E6" w:rsidRDefault="00D975E6" w:rsidP="00D975E6">
      <w:pPr>
        <w:rPr>
          <w:rFonts w:ascii="Times New Roman" w:hAnsi="Times New Roman"/>
          <w:sz w:val="24"/>
        </w:rPr>
      </w:pPr>
    </w:p>
    <w:p w:rsidR="00D975E6" w:rsidRPr="00D975E6" w:rsidRDefault="00D975E6" w:rsidP="00D975E6">
      <w:pPr>
        <w:rPr>
          <w:rFonts w:ascii="Times New Roman" w:hAnsi="Times New Roman"/>
          <w:sz w:val="24"/>
        </w:rPr>
      </w:pPr>
    </w:p>
    <w:p w:rsidR="00D975E6" w:rsidRPr="00D975E6" w:rsidRDefault="00D975E6" w:rsidP="00D975E6">
      <w:pPr>
        <w:rPr>
          <w:rFonts w:ascii="Times New Roman" w:hAnsi="Times New Roman"/>
          <w:sz w:val="24"/>
        </w:rPr>
      </w:pPr>
    </w:p>
    <w:p w:rsidR="00D975E6" w:rsidRPr="00D975E6" w:rsidRDefault="00D975E6" w:rsidP="00D975E6">
      <w:pPr>
        <w:rPr>
          <w:rFonts w:ascii="Times New Roman" w:hAnsi="Times New Roman"/>
          <w:sz w:val="24"/>
        </w:rPr>
      </w:pPr>
    </w:p>
    <w:p w:rsidR="00D975E6" w:rsidRPr="00D975E6" w:rsidRDefault="00D975E6" w:rsidP="00D975E6">
      <w:pPr>
        <w:rPr>
          <w:rFonts w:ascii="Times New Roman" w:hAnsi="Times New Roman"/>
          <w:sz w:val="24"/>
        </w:rPr>
      </w:pPr>
    </w:p>
    <w:p w:rsidR="00D975E6" w:rsidRDefault="00D975E6" w:rsidP="00D975E6">
      <w:pPr>
        <w:rPr>
          <w:rFonts w:ascii="Times New Roman" w:hAnsi="Times New Roman"/>
          <w:sz w:val="24"/>
        </w:rPr>
      </w:pPr>
    </w:p>
    <w:p w:rsidR="00426A00" w:rsidRDefault="00D975E6" w:rsidP="00D872F6">
      <w:pPr>
        <w:tabs>
          <w:tab w:val="left" w:pos="2771"/>
        </w:tabs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79356D">
        <w:rPr>
          <w:rFonts w:ascii="Times New Roman" w:hAnsi="Times New Roman"/>
          <w:sz w:val="24"/>
        </w:rPr>
        <w:t xml:space="preserve">Приложение №1 </w:t>
      </w:r>
    </w:p>
    <w:p w:rsidR="00426A00" w:rsidRDefault="0079356D">
      <w:pPr>
        <w:tabs>
          <w:tab w:val="left" w:pos="5529"/>
        </w:tabs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постановлению Администрации </w:t>
      </w:r>
    </w:p>
    <w:p w:rsidR="00426A00" w:rsidRDefault="00A80ED0">
      <w:pPr>
        <w:tabs>
          <w:tab w:val="left" w:pos="5529"/>
        </w:tabs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Обильне</w:t>
      </w:r>
      <w:r w:rsidR="0079356D">
        <w:rPr>
          <w:rFonts w:ascii="Times New Roman" w:hAnsi="Times New Roman"/>
          <w:sz w:val="24"/>
        </w:rPr>
        <w:t>нского сельского поселения</w:t>
      </w:r>
    </w:p>
    <w:p w:rsidR="00426A00" w:rsidRDefault="0079356D">
      <w:pPr>
        <w:tabs>
          <w:tab w:val="left" w:pos="5529"/>
        </w:tabs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>от 2</w:t>
      </w:r>
      <w:r w:rsidR="00A80ED0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.12.2025 г. № </w:t>
      </w:r>
      <w:r w:rsidR="00A80ED0">
        <w:rPr>
          <w:rFonts w:ascii="Times New Roman" w:hAnsi="Times New Roman"/>
          <w:sz w:val="24"/>
        </w:rPr>
        <w:t>356</w:t>
      </w:r>
      <w:r>
        <w:rPr>
          <w:rFonts w:ascii="Times New Roman" w:hAnsi="Times New Roman"/>
          <w:sz w:val="24"/>
        </w:rPr>
        <w:t xml:space="preserve"> </w:t>
      </w:r>
    </w:p>
    <w:p w:rsidR="00426A00" w:rsidRDefault="00426A00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426A00" w:rsidRDefault="00426A00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426A00" w:rsidRDefault="0079356D">
      <w:pPr>
        <w:pStyle w:val="1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Положение</w:t>
      </w:r>
    </w:p>
    <w:p w:rsidR="00426A00" w:rsidRDefault="0079356D">
      <w:pPr>
        <w:pStyle w:val="1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порядке проведения противопожарной пропаганды </w:t>
      </w:r>
    </w:p>
    <w:p w:rsidR="00426A00" w:rsidRDefault="0079356D">
      <w:pPr>
        <w:pStyle w:val="1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территории </w:t>
      </w:r>
      <w:r w:rsidR="00A80ED0">
        <w:rPr>
          <w:rFonts w:ascii="Times New Roman" w:hAnsi="Times New Roman"/>
          <w:sz w:val="28"/>
        </w:rPr>
        <w:t>Обильне</w:t>
      </w:r>
      <w:r>
        <w:rPr>
          <w:rFonts w:ascii="Times New Roman" w:hAnsi="Times New Roman"/>
          <w:sz w:val="28"/>
        </w:rPr>
        <w:t xml:space="preserve">нского сельского поселения </w:t>
      </w:r>
    </w:p>
    <w:p w:rsidR="00426A00" w:rsidRDefault="00426A00">
      <w:pPr>
        <w:pStyle w:val="16"/>
        <w:jc w:val="center"/>
        <w:rPr>
          <w:rFonts w:ascii="Times New Roman" w:hAnsi="Times New Roman"/>
          <w:b/>
          <w:sz w:val="28"/>
        </w:rPr>
      </w:pPr>
    </w:p>
    <w:p w:rsidR="00426A00" w:rsidRDefault="0079356D">
      <w:pPr>
        <w:pStyle w:val="1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Глава 1. Общие положения</w:t>
      </w:r>
    </w:p>
    <w:p w:rsidR="00426A00" w:rsidRDefault="00426A00">
      <w:pPr>
        <w:pStyle w:val="16"/>
        <w:jc w:val="both"/>
        <w:rPr>
          <w:rFonts w:ascii="Times New Roman" w:hAnsi="Times New Roman"/>
          <w:sz w:val="28"/>
        </w:rPr>
      </w:pPr>
    </w:p>
    <w:p w:rsidR="00426A00" w:rsidRDefault="0079356D">
      <w:pPr>
        <w:pStyle w:val="a9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1.1. </w:t>
      </w:r>
      <w:r>
        <w:rPr>
          <w:rFonts w:ascii="Times New Roman" w:hAnsi="Times New Roman"/>
          <w:spacing w:val="3"/>
          <w:sz w:val="28"/>
        </w:rPr>
        <w:t xml:space="preserve">Положение о порядке проведения противопожарной пропаганды на территории </w:t>
      </w:r>
      <w:r w:rsidR="00A80ED0">
        <w:rPr>
          <w:rFonts w:ascii="Times New Roman" w:hAnsi="Times New Roman"/>
          <w:sz w:val="28"/>
        </w:rPr>
        <w:t>Обильне</w:t>
      </w:r>
      <w:r>
        <w:rPr>
          <w:rFonts w:ascii="Times New Roman" w:hAnsi="Times New Roman"/>
          <w:sz w:val="28"/>
        </w:rPr>
        <w:t>нского</w:t>
      </w:r>
      <w:r>
        <w:rPr>
          <w:rFonts w:ascii="Times New Roman" w:hAnsi="Times New Roman"/>
          <w:spacing w:val="3"/>
          <w:sz w:val="28"/>
        </w:rPr>
        <w:t xml:space="preserve"> сельского поселения (далее - Положение) разработано в соответствии с действующим законодательством Российской Федерации в области пожарной безопасности и определяет цели и порядок ведения противопожарной пропаганды на территории </w:t>
      </w:r>
      <w:r w:rsidR="00D975E6">
        <w:rPr>
          <w:rFonts w:ascii="Times New Roman" w:hAnsi="Times New Roman"/>
          <w:sz w:val="28"/>
        </w:rPr>
        <w:t>Обильне</w:t>
      </w:r>
      <w:r>
        <w:rPr>
          <w:rFonts w:ascii="Times New Roman" w:hAnsi="Times New Roman"/>
          <w:sz w:val="28"/>
        </w:rPr>
        <w:t>нского</w:t>
      </w:r>
      <w:r>
        <w:rPr>
          <w:rFonts w:ascii="Times New Roman" w:hAnsi="Times New Roman"/>
          <w:spacing w:val="3"/>
          <w:sz w:val="28"/>
        </w:rPr>
        <w:t xml:space="preserve"> сельского поселения</w:t>
      </w:r>
      <w:r>
        <w:rPr>
          <w:rFonts w:ascii="Times New Roman" w:hAnsi="Times New Roman"/>
          <w:sz w:val="28"/>
        </w:rPr>
        <w:t>.</w:t>
      </w:r>
    </w:p>
    <w:p w:rsidR="00426A00" w:rsidRDefault="0079356D">
      <w:pPr>
        <w:pStyle w:val="16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1.2. В настоящем положении применяются следующие понятия:</w:t>
      </w:r>
    </w:p>
    <w:p w:rsidR="00426A00" w:rsidRDefault="0079356D">
      <w:pPr>
        <w:pStyle w:val="16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противопожарная пропаганда -</w:t>
      </w:r>
      <w:r>
        <w:rPr>
          <w:rFonts w:ascii="Times New Roman" w:hAnsi="Times New Roman"/>
          <w:color w:val="333333"/>
          <w:highlight w:val="white"/>
        </w:rPr>
        <w:t xml:space="preserve"> </w:t>
      </w:r>
      <w:r>
        <w:rPr>
          <w:rFonts w:ascii="Times New Roman" w:hAnsi="Times New Roman"/>
          <w:sz w:val="28"/>
        </w:rPr>
        <w:t xml:space="preserve">целенаправленное информирование общества о проблемах и путях обеспечения пожарной безопасности, осуществляемое через средства массовой информации, посредством издания и распространения специальной литературы и рекламной продукции, устройства тематических выставок, смотров, конференций и использования других, не запрещенных законодательством РФ форм информирования населения; </w:t>
      </w:r>
    </w:p>
    <w:p w:rsidR="00426A00" w:rsidRDefault="0079356D">
      <w:pPr>
        <w:pStyle w:val="ConsPlusNormal"/>
        <w:ind w:firstLine="709"/>
        <w:jc w:val="both"/>
      </w:pPr>
      <w:r>
        <w:t>- особый противопожарный режим - дополнительные требования пожарной безопасности, устанавливаемые органами государственной власти или органами местного самоуправления в случае повышения пожарной опасности на соответствующих территориях;</w:t>
      </w:r>
    </w:p>
    <w:p w:rsidR="00426A00" w:rsidRDefault="0079356D">
      <w:pPr>
        <w:pStyle w:val="ConsPlusNormal"/>
        <w:ind w:firstLine="709"/>
        <w:jc w:val="both"/>
      </w:pPr>
      <w:r>
        <w:t>- обучение мерам пожарной безопасности - организованный процесс по формированию знаний, умений, навыков граждан в области обеспечения пожарной безопасности в системе общего, профессионального и дополнительного образования, в процессе трудовой и служебной деятельности, а также в повседневной жизни.</w:t>
      </w:r>
    </w:p>
    <w:p w:rsidR="00426A00" w:rsidRDefault="00426A00">
      <w:pPr>
        <w:pStyle w:val="16"/>
        <w:ind w:firstLine="709"/>
        <w:jc w:val="both"/>
        <w:rPr>
          <w:rFonts w:ascii="Times New Roman" w:hAnsi="Times New Roman"/>
          <w:sz w:val="28"/>
        </w:rPr>
      </w:pPr>
    </w:p>
    <w:p w:rsidR="00426A00" w:rsidRDefault="0079356D">
      <w:pPr>
        <w:pStyle w:val="16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2. Организация противопожарной пропаганды</w:t>
      </w:r>
      <w:r>
        <w:rPr>
          <w:rFonts w:ascii="Times New Roman" w:hAnsi="Times New Roman"/>
          <w:sz w:val="28"/>
        </w:rPr>
        <w:tab/>
      </w:r>
    </w:p>
    <w:p w:rsidR="00426A00" w:rsidRDefault="00426A00">
      <w:pPr>
        <w:pStyle w:val="16"/>
        <w:ind w:firstLine="709"/>
        <w:jc w:val="center"/>
        <w:rPr>
          <w:rFonts w:ascii="Times New Roman" w:hAnsi="Times New Roman"/>
          <w:sz w:val="28"/>
        </w:rPr>
      </w:pPr>
    </w:p>
    <w:p w:rsidR="00426A00" w:rsidRDefault="0079356D">
      <w:pPr>
        <w:pStyle w:val="16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 Противопожарная пропаганда проводится с целью внедрения в сознание людей существования проблемы пожаров, формирования общественного мнения и психологических установок на личную и коллективную ответственность за пожарную безопасность.</w:t>
      </w:r>
    </w:p>
    <w:p w:rsidR="00426A00" w:rsidRDefault="0079356D">
      <w:pPr>
        <w:pStyle w:val="16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 В соответствии с действующим законодательством противопожарную пропаганду проводят:</w:t>
      </w:r>
    </w:p>
    <w:p w:rsidR="00426A00" w:rsidRDefault="0079356D">
      <w:pPr>
        <w:pStyle w:val="ab"/>
        <w:spacing w:after="0"/>
        <w:ind w:firstLine="709"/>
        <w:jc w:val="both"/>
      </w:pPr>
      <w:r>
        <w:rPr>
          <w:spacing w:val="3"/>
          <w:sz w:val="28"/>
        </w:rPr>
        <w:t xml:space="preserve">- Администрация </w:t>
      </w:r>
      <w:r w:rsidR="00D975E6">
        <w:rPr>
          <w:sz w:val="28"/>
        </w:rPr>
        <w:t>Обильне</w:t>
      </w:r>
      <w:r>
        <w:rPr>
          <w:sz w:val="28"/>
        </w:rPr>
        <w:t>нского</w:t>
      </w:r>
      <w:r>
        <w:rPr>
          <w:spacing w:val="3"/>
          <w:sz w:val="28"/>
        </w:rPr>
        <w:t xml:space="preserve"> сельского поселения;</w:t>
      </w:r>
    </w:p>
    <w:p w:rsidR="00D805A1" w:rsidRDefault="0079356D" w:rsidP="00D805A1">
      <w:pPr>
        <w:pStyle w:val="ab"/>
        <w:spacing w:after="0"/>
        <w:ind w:firstLine="709"/>
        <w:jc w:val="both"/>
        <w:rPr>
          <w:spacing w:val="3"/>
          <w:sz w:val="28"/>
        </w:rPr>
      </w:pPr>
      <w:r>
        <w:rPr>
          <w:spacing w:val="3"/>
          <w:sz w:val="28"/>
        </w:rPr>
        <w:t>- добровольная пожарная охрана;</w:t>
      </w:r>
      <w:bookmarkStart w:id="0" w:name="_GoBack"/>
      <w:bookmarkEnd w:id="0"/>
    </w:p>
    <w:p w:rsidR="00426A00" w:rsidRPr="00D805A1" w:rsidRDefault="0079356D" w:rsidP="00D805A1">
      <w:pPr>
        <w:pStyle w:val="ab"/>
        <w:spacing w:after="0"/>
        <w:ind w:firstLine="709"/>
        <w:jc w:val="both"/>
      </w:pPr>
      <w:r>
        <w:rPr>
          <w:spacing w:val="3"/>
          <w:sz w:val="28"/>
        </w:rPr>
        <w:t>- организации независимо от форм собственности</w:t>
      </w:r>
      <w:r>
        <w:rPr>
          <w:sz w:val="28"/>
        </w:rPr>
        <w:t>.</w:t>
      </w:r>
    </w:p>
    <w:p w:rsidR="00426A00" w:rsidRDefault="0079356D">
      <w:pPr>
        <w:pStyle w:val="16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Для проведения противопожарной пропаганды могут использоваться возможности общественных организаций.</w:t>
      </w:r>
    </w:p>
    <w:p w:rsidR="00426A00" w:rsidRDefault="0079356D">
      <w:pPr>
        <w:pStyle w:val="16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2.3. Противопожарная пропаганда осуществляется Администрацией </w:t>
      </w:r>
      <w:r w:rsidR="00D975E6">
        <w:rPr>
          <w:rFonts w:ascii="Times New Roman" w:hAnsi="Times New Roman"/>
          <w:sz w:val="28"/>
        </w:rPr>
        <w:t>Обильне</w:t>
      </w:r>
      <w:r>
        <w:rPr>
          <w:rFonts w:ascii="Times New Roman" w:hAnsi="Times New Roman"/>
          <w:sz w:val="28"/>
        </w:rPr>
        <w:t>нского сельского поселения посредством:</w:t>
      </w:r>
    </w:p>
    <w:p w:rsidR="00426A00" w:rsidRDefault="0079356D">
      <w:pPr>
        <w:pStyle w:val="16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изготовления и распространения среди населения противопожарных памяток, листовок;</w:t>
      </w:r>
    </w:p>
    <w:p w:rsidR="00426A00" w:rsidRDefault="0079356D">
      <w:pPr>
        <w:pStyle w:val="16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организации конкурсов, выставок, соревнований на противопожарную тематику;</w:t>
      </w:r>
    </w:p>
    <w:p w:rsidR="00426A00" w:rsidRDefault="0079356D">
      <w:pPr>
        <w:pStyle w:val="16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проведения учебно-методических занятий, семинаров и сходов граждан;</w:t>
      </w:r>
    </w:p>
    <w:p w:rsidR="00426A00" w:rsidRDefault="0079356D">
      <w:pPr>
        <w:pStyle w:val="16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изготовления и размещения на улицах населенных пунктов стендов социальной рекламы по пожарной безопасности;</w:t>
      </w:r>
    </w:p>
    <w:p w:rsidR="00426A00" w:rsidRDefault="0079356D">
      <w:pPr>
        <w:pStyle w:val="16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привлечения средств массовой информации;</w:t>
      </w:r>
    </w:p>
    <w:p w:rsidR="00426A00" w:rsidRDefault="0079356D">
      <w:pPr>
        <w:pStyle w:val="16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использования иных средств и способов, не запрещенных законодательством Российской Федерации.</w:t>
      </w:r>
    </w:p>
    <w:p w:rsidR="00426A00" w:rsidRDefault="0079356D">
      <w:pPr>
        <w:pStyle w:val="16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2.4. Администрация </w:t>
      </w:r>
      <w:r w:rsidR="00D975E6">
        <w:rPr>
          <w:rFonts w:ascii="Times New Roman" w:hAnsi="Times New Roman"/>
          <w:sz w:val="28"/>
        </w:rPr>
        <w:t>Обильне</w:t>
      </w:r>
      <w:r>
        <w:rPr>
          <w:rFonts w:ascii="Times New Roman" w:hAnsi="Times New Roman"/>
          <w:sz w:val="28"/>
        </w:rPr>
        <w:t>нского сельского поселения  осуществляет тесное взаимодействие с органами государственной власти, Государственной противопожарной службой, организациями независимо от форм собственности с целью проведения противопожарной пропаганды.</w:t>
      </w:r>
    </w:p>
    <w:p w:rsidR="00426A00" w:rsidRDefault="0079356D">
      <w:pPr>
        <w:pStyle w:val="16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2.5. Уголки (информационные стенды) пожарной безопасности должны содержать информацию об обстановке с пожарами на территории поселения, примеры происшедших пожаров с указанием трагических последствий, причин их возникновения, фотографии последствий пожаров с указанием причин их возникновения, рекомендации о мерах пожарной безопасности применительно к категории посетителей организации (объекта), времени года, с учетом текущей обстановки с пожарами.</w:t>
      </w:r>
    </w:p>
    <w:p w:rsidR="00426A00" w:rsidRDefault="0079356D">
      <w:pPr>
        <w:pStyle w:val="16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2.6. Противопожарная пропаганда, как правило, проводится за счет средств бюджета </w:t>
      </w:r>
      <w:r w:rsidR="00D975E6">
        <w:rPr>
          <w:rFonts w:ascii="Times New Roman" w:hAnsi="Times New Roman"/>
          <w:sz w:val="28"/>
        </w:rPr>
        <w:t>Обильне</w:t>
      </w:r>
      <w:r>
        <w:rPr>
          <w:rFonts w:ascii="Times New Roman" w:hAnsi="Times New Roman"/>
          <w:sz w:val="28"/>
        </w:rPr>
        <w:t>нского сельского поселения.</w:t>
      </w:r>
    </w:p>
    <w:p w:rsidR="00426A00" w:rsidRDefault="0079356D">
      <w:pPr>
        <w:pStyle w:val="16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2.7. Функции организации противопожарной пропаганды на территории сельского поселения возлагаются на Администрацию </w:t>
      </w:r>
      <w:r w:rsidR="00D975E6">
        <w:rPr>
          <w:rFonts w:ascii="Times New Roman" w:hAnsi="Times New Roman"/>
          <w:sz w:val="28"/>
        </w:rPr>
        <w:t>Обильне</w:t>
      </w:r>
      <w:r>
        <w:rPr>
          <w:rFonts w:ascii="Times New Roman" w:hAnsi="Times New Roman"/>
          <w:sz w:val="28"/>
        </w:rPr>
        <w:t>нского сельского поселения.</w:t>
      </w:r>
    </w:p>
    <w:p w:rsidR="00426A00" w:rsidRDefault="00426A00">
      <w:pPr>
        <w:pStyle w:val="16"/>
        <w:ind w:firstLine="709"/>
        <w:jc w:val="both"/>
        <w:rPr>
          <w:rFonts w:ascii="Times New Roman" w:hAnsi="Times New Roman"/>
          <w:sz w:val="28"/>
        </w:rPr>
      </w:pPr>
    </w:p>
    <w:p w:rsidR="00426A00" w:rsidRDefault="0079356D">
      <w:pPr>
        <w:pStyle w:val="16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3. Порядок проведения противопожарной пропаганды</w:t>
      </w:r>
    </w:p>
    <w:p w:rsidR="00426A00" w:rsidRDefault="00426A00">
      <w:pPr>
        <w:pStyle w:val="16"/>
        <w:ind w:firstLine="709"/>
        <w:jc w:val="center"/>
        <w:rPr>
          <w:rFonts w:ascii="Times New Roman" w:hAnsi="Times New Roman"/>
          <w:sz w:val="28"/>
        </w:rPr>
      </w:pPr>
    </w:p>
    <w:p w:rsidR="00426A00" w:rsidRDefault="0079356D">
      <w:pPr>
        <w:pStyle w:val="16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Администрация </w:t>
      </w:r>
      <w:r w:rsidR="00D975E6">
        <w:rPr>
          <w:rFonts w:ascii="Times New Roman" w:hAnsi="Times New Roman"/>
          <w:sz w:val="28"/>
        </w:rPr>
        <w:t>Обильне</w:t>
      </w:r>
      <w:r>
        <w:rPr>
          <w:rFonts w:ascii="Times New Roman" w:hAnsi="Times New Roman"/>
          <w:sz w:val="28"/>
        </w:rPr>
        <w:t>нского сельского поселения с целью организации противопожарной пропаганды:</w:t>
      </w:r>
    </w:p>
    <w:p w:rsidR="00426A00" w:rsidRDefault="0079356D">
      <w:pPr>
        <w:pStyle w:val="16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осуществляет взаимодействие и координирует деятельность организаций, в том числе различных общественных формирований, и граждан;</w:t>
      </w:r>
    </w:p>
    <w:p w:rsidR="00426A00" w:rsidRDefault="0079356D">
      <w:pPr>
        <w:pStyle w:val="16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информирует население о проблемах и путях обеспечения первичных мер пожарной безопасности;</w:t>
      </w:r>
    </w:p>
    <w:p w:rsidR="00426A00" w:rsidRDefault="0079356D">
      <w:pPr>
        <w:pStyle w:val="16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осуществляет методическое сопровождение деятельности по обучению населения мерам пожарной безопасности;</w:t>
      </w:r>
    </w:p>
    <w:p w:rsidR="00426A00" w:rsidRDefault="0079356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в пределах своей компетенции контролирует реализацию на территории поселения требований нормативных правовых актов, регламентирующих деятельность по противопожарной пропаганде.</w:t>
      </w:r>
    </w:p>
    <w:sectPr w:rsidR="00426A00" w:rsidSect="00426A0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A05DEF"/>
    <w:multiLevelType w:val="multilevel"/>
    <w:tmpl w:val="CF82399E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6A00"/>
    <w:rsid w:val="00426A00"/>
    <w:rsid w:val="0079356D"/>
    <w:rsid w:val="00A80ED0"/>
    <w:rsid w:val="00D805A1"/>
    <w:rsid w:val="00D872F6"/>
    <w:rsid w:val="00D975E6"/>
    <w:rsid w:val="00F8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50B3A"/>
  <w15:docId w15:val="{4B1C5D83-417D-408D-9DB7-6EC96992A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426A00"/>
  </w:style>
  <w:style w:type="paragraph" w:styleId="10">
    <w:name w:val="heading 1"/>
    <w:next w:val="a"/>
    <w:link w:val="11"/>
    <w:uiPriority w:val="9"/>
    <w:qFormat/>
    <w:rsid w:val="00426A00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426A00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426A00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426A00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426A00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26A00"/>
  </w:style>
  <w:style w:type="paragraph" w:styleId="21">
    <w:name w:val="toc 2"/>
    <w:next w:val="a"/>
    <w:link w:val="22"/>
    <w:uiPriority w:val="39"/>
    <w:rsid w:val="00426A00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426A00"/>
    <w:rPr>
      <w:rFonts w:ascii="XO Thames" w:hAnsi="XO Thames"/>
      <w:sz w:val="28"/>
    </w:rPr>
  </w:style>
  <w:style w:type="paragraph" w:styleId="a3">
    <w:name w:val="header"/>
    <w:basedOn w:val="a"/>
    <w:link w:val="a4"/>
    <w:rsid w:val="00426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rsid w:val="00426A00"/>
  </w:style>
  <w:style w:type="paragraph" w:styleId="41">
    <w:name w:val="toc 4"/>
    <w:next w:val="a"/>
    <w:link w:val="42"/>
    <w:uiPriority w:val="39"/>
    <w:rsid w:val="00426A00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426A00"/>
    <w:rPr>
      <w:rFonts w:ascii="XO Thames" w:hAnsi="XO Thames"/>
      <w:sz w:val="28"/>
    </w:rPr>
  </w:style>
  <w:style w:type="paragraph" w:styleId="a5">
    <w:name w:val="List Paragraph"/>
    <w:basedOn w:val="a"/>
    <w:link w:val="a6"/>
    <w:rsid w:val="00426A00"/>
    <w:pPr>
      <w:ind w:left="720"/>
      <w:contextualSpacing/>
    </w:pPr>
  </w:style>
  <w:style w:type="character" w:customStyle="1" w:styleId="a6">
    <w:name w:val="Абзац списка Знак"/>
    <w:basedOn w:val="1"/>
    <w:link w:val="a5"/>
    <w:rsid w:val="00426A00"/>
  </w:style>
  <w:style w:type="paragraph" w:customStyle="1" w:styleId="ConsPlusNormal">
    <w:name w:val="ConsPlusNormal"/>
    <w:link w:val="ConsPlusNormal0"/>
    <w:rsid w:val="00426A00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ConsPlusNormal0">
    <w:name w:val="ConsPlusNormal"/>
    <w:link w:val="ConsPlusNormal"/>
    <w:rsid w:val="00426A00"/>
    <w:rPr>
      <w:rFonts w:ascii="Times New Roman" w:hAnsi="Times New Roman"/>
      <w:sz w:val="28"/>
    </w:rPr>
  </w:style>
  <w:style w:type="paragraph" w:styleId="6">
    <w:name w:val="toc 6"/>
    <w:next w:val="a"/>
    <w:link w:val="60"/>
    <w:uiPriority w:val="39"/>
    <w:rsid w:val="00426A00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426A00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426A00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426A00"/>
    <w:rPr>
      <w:rFonts w:ascii="XO Thames" w:hAnsi="XO Thames"/>
      <w:sz w:val="28"/>
    </w:rPr>
  </w:style>
  <w:style w:type="paragraph" w:styleId="a7">
    <w:name w:val="footer"/>
    <w:basedOn w:val="a"/>
    <w:link w:val="a8"/>
    <w:rsid w:val="00426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1"/>
    <w:link w:val="a7"/>
    <w:rsid w:val="00426A00"/>
  </w:style>
  <w:style w:type="character" w:customStyle="1" w:styleId="30">
    <w:name w:val="Заголовок 3 Знак"/>
    <w:link w:val="3"/>
    <w:rsid w:val="00426A00"/>
    <w:rPr>
      <w:rFonts w:ascii="XO Thames" w:hAnsi="XO Thames"/>
      <w:b/>
      <w:sz w:val="26"/>
    </w:rPr>
  </w:style>
  <w:style w:type="paragraph" w:styleId="a9">
    <w:name w:val="No Spacing"/>
    <w:link w:val="aa"/>
    <w:rsid w:val="00426A00"/>
    <w:pPr>
      <w:spacing w:after="0" w:line="240" w:lineRule="auto"/>
    </w:pPr>
    <w:rPr>
      <w:rFonts w:ascii="Calibri" w:hAnsi="Calibri"/>
    </w:rPr>
  </w:style>
  <w:style w:type="character" w:customStyle="1" w:styleId="aa">
    <w:name w:val="Без интервала Знак"/>
    <w:link w:val="a9"/>
    <w:rsid w:val="00426A00"/>
    <w:rPr>
      <w:rFonts w:ascii="Calibri" w:hAnsi="Calibri"/>
    </w:rPr>
  </w:style>
  <w:style w:type="paragraph" w:styleId="31">
    <w:name w:val="toc 3"/>
    <w:next w:val="a"/>
    <w:link w:val="32"/>
    <w:uiPriority w:val="39"/>
    <w:rsid w:val="00426A00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426A00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426A00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426A00"/>
    <w:rPr>
      <w:rFonts w:ascii="XO Thames" w:hAnsi="XO Thames"/>
      <w:b/>
      <w:sz w:val="32"/>
    </w:rPr>
  </w:style>
  <w:style w:type="paragraph" w:styleId="ab">
    <w:name w:val="Normal (Web)"/>
    <w:basedOn w:val="a"/>
    <w:link w:val="ac"/>
    <w:rsid w:val="00426A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c">
    <w:name w:val="Обычный (веб) Знак"/>
    <w:basedOn w:val="1"/>
    <w:link w:val="ab"/>
    <w:rsid w:val="00426A00"/>
    <w:rPr>
      <w:rFonts w:ascii="Times New Roman" w:hAnsi="Times New Roman"/>
      <w:sz w:val="24"/>
    </w:rPr>
  </w:style>
  <w:style w:type="paragraph" w:customStyle="1" w:styleId="12">
    <w:name w:val="Гиперссылка1"/>
    <w:basedOn w:val="13"/>
    <w:link w:val="ad"/>
    <w:rsid w:val="00426A00"/>
    <w:rPr>
      <w:color w:val="0000FF"/>
      <w:u w:val="single"/>
    </w:rPr>
  </w:style>
  <w:style w:type="character" w:styleId="ad">
    <w:name w:val="Hyperlink"/>
    <w:basedOn w:val="a0"/>
    <w:link w:val="12"/>
    <w:rsid w:val="00426A00"/>
    <w:rPr>
      <w:color w:val="0000FF"/>
      <w:u w:val="single"/>
    </w:rPr>
  </w:style>
  <w:style w:type="paragraph" w:customStyle="1" w:styleId="Footnote">
    <w:name w:val="Footnote"/>
    <w:link w:val="Footnote0"/>
    <w:rsid w:val="00426A0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426A00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426A00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426A00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426A0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426A00"/>
    <w:rPr>
      <w:rFonts w:ascii="XO Thames" w:hAnsi="XO Thames"/>
      <w:sz w:val="20"/>
    </w:rPr>
  </w:style>
  <w:style w:type="paragraph" w:customStyle="1" w:styleId="16">
    <w:name w:val="Без интервала1"/>
    <w:link w:val="17"/>
    <w:rsid w:val="00426A00"/>
    <w:pPr>
      <w:spacing w:after="0" w:line="240" w:lineRule="auto"/>
    </w:pPr>
    <w:rPr>
      <w:rFonts w:ascii="Calibri" w:hAnsi="Calibri"/>
    </w:rPr>
  </w:style>
  <w:style w:type="character" w:customStyle="1" w:styleId="17">
    <w:name w:val="Без интервала1"/>
    <w:link w:val="16"/>
    <w:rsid w:val="00426A00"/>
    <w:rPr>
      <w:rFonts w:ascii="Calibri" w:hAnsi="Calibri"/>
    </w:rPr>
  </w:style>
  <w:style w:type="paragraph" w:styleId="9">
    <w:name w:val="toc 9"/>
    <w:next w:val="a"/>
    <w:link w:val="90"/>
    <w:uiPriority w:val="39"/>
    <w:rsid w:val="00426A00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426A00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426A00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426A00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426A00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426A00"/>
    <w:rPr>
      <w:rFonts w:ascii="XO Thames" w:hAnsi="XO Thames"/>
      <w:sz w:val="28"/>
    </w:rPr>
  </w:style>
  <w:style w:type="paragraph" w:styleId="ae">
    <w:name w:val="Subtitle"/>
    <w:next w:val="a"/>
    <w:link w:val="af"/>
    <w:uiPriority w:val="11"/>
    <w:qFormat/>
    <w:rsid w:val="00426A00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426A00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rsid w:val="00426A00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Заголовок Знак"/>
    <w:link w:val="af0"/>
    <w:rsid w:val="00426A0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426A00"/>
    <w:rPr>
      <w:rFonts w:ascii="XO Thames" w:hAnsi="XO Thames"/>
      <w:b/>
      <w:sz w:val="24"/>
    </w:rPr>
  </w:style>
  <w:style w:type="paragraph" w:customStyle="1" w:styleId="13">
    <w:name w:val="Основной шрифт абзаца1"/>
    <w:rsid w:val="00426A00"/>
  </w:style>
  <w:style w:type="character" w:customStyle="1" w:styleId="20">
    <w:name w:val="Заголовок 2 Знак"/>
    <w:link w:val="2"/>
    <w:rsid w:val="00426A00"/>
    <w:rPr>
      <w:rFonts w:ascii="XO Thames" w:hAnsi="XO Thames"/>
      <w:b/>
      <w:sz w:val="28"/>
    </w:rPr>
  </w:style>
  <w:style w:type="table" w:styleId="af2">
    <w:name w:val="Table Grid"/>
    <w:basedOn w:val="a1"/>
    <w:rsid w:val="00426A00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2026-04-22T12:16:00Z</cp:lastPrinted>
  <dcterms:created xsi:type="dcterms:W3CDTF">2026-04-22T12:20:00Z</dcterms:created>
  <dcterms:modified xsi:type="dcterms:W3CDTF">2026-04-22T13:39:00Z</dcterms:modified>
</cp:coreProperties>
</file>