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4E" w:rsidRDefault="00B01D4E" w:rsidP="00BB3747">
      <w:pPr>
        <w:ind w:left="567" w:right="-1"/>
        <w:jc w:val="center"/>
        <w:rPr>
          <w:b/>
        </w:rPr>
      </w:pPr>
      <w:r>
        <w:rPr>
          <w:b/>
        </w:rPr>
        <w:t>ЗАКЛЮЧЕНИЕ</w:t>
      </w:r>
    </w:p>
    <w:p w:rsidR="00B01D4E" w:rsidRDefault="00B01D4E" w:rsidP="00BB3747">
      <w:pPr>
        <w:ind w:left="567" w:right="-1"/>
        <w:jc w:val="center"/>
        <w:rPr>
          <w:b/>
        </w:rPr>
      </w:pPr>
      <w:r>
        <w:rPr>
          <w:b/>
        </w:rPr>
        <w:t xml:space="preserve">о результатах публичных слушаний </w:t>
      </w:r>
      <w:r w:rsidR="00DE0319">
        <w:rPr>
          <w:b/>
        </w:rPr>
        <w:t xml:space="preserve">по </w:t>
      </w:r>
      <w:r w:rsidR="005165C0">
        <w:rPr>
          <w:b/>
        </w:rPr>
        <w:t xml:space="preserve">обсуждению </w:t>
      </w:r>
      <w:r w:rsidR="005165C0" w:rsidRPr="00281579">
        <w:rPr>
          <w:b/>
        </w:rPr>
        <w:t xml:space="preserve">проекта изменений в настоящие </w:t>
      </w:r>
      <w:r w:rsidR="005165C0">
        <w:rPr>
          <w:b/>
        </w:rPr>
        <w:t>П</w:t>
      </w:r>
      <w:r w:rsidR="005165C0" w:rsidRPr="00281579">
        <w:rPr>
          <w:b/>
        </w:rPr>
        <w:t>равила землепользования и застройки</w:t>
      </w:r>
      <w:r w:rsidR="00DE0319">
        <w:rPr>
          <w:b/>
        </w:rPr>
        <w:t xml:space="preserve"> </w:t>
      </w:r>
      <w:r>
        <w:rPr>
          <w:b/>
        </w:rPr>
        <w:t>Обильненского сельского поселения</w:t>
      </w:r>
    </w:p>
    <w:p w:rsidR="00B01D4E" w:rsidRDefault="00B01D4E" w:rsidP="00BB3747">
      <w:pPr>
        <w:ind w:left="567" w:right="-1"/>
        <w:jc w:val="both"/>
        <w:rPr>
          <w:b/>
        </w:rPr>
      </w:pPr>
    </w:p>
    <w:p w:rsidR="00B01D4E" w:rsidRDefault="00B01D4E" w:rsidP="00BB3747">
      <w:pPr>
        <w:ind w:left="567" w:right="-365"/>
        <w:jc w:val="both"/>
      </w:pPr>
      <w:r>
        <w:t>12.12.2016г.                                                                                                                        п. Овощной</w:t>
      </w:r>
    </w:p>
    <w:p w:rsidR="00B01D4E" w:rsidRDefault="00B01D4E" w:rsidP="00BB3747">
      <w:pPr>
        <w:ind w:left="567" w:right="-365"/>
        <w:jc w:val="both"/>
      </w:pPr>
    </w:p>
    <w:p w:rsidR="005165C0" w:rsidRDefault="00DE0319" w:rsidP="00BB3747">
      <w:pPr>
        <w:ind w:left="708" w:firstLine="708"/>
        <w:jc w:val="both"/>
      </w:pPr>
      <w:r w:rsidRPr="00AB09EE">
        <w:t xml:space="preserve">В соответствии </w:t>
      </w:r>
      <w:r w:rsidR="005165C0">
        <w:t xml:space="preserve">с </w:t>
      </w:r>
      <w:r w:rsidRPr="00AB09EE">
        <w:t xml:space="preserve"> Федерального закона от 06.10.2003 N 131-ФЗ (ред. от 03.07.2016) "Об общих принципах организации местного самоуправ</w:t>
      </w:r>
      <w:r w:rsidR="005165C0">
        <w:t xml:space="preserve">ления в Российской Федерации", </w:t>
      </w:r>
      <w:r w:rsidRPr="00AB09EE">
        <w:t>Градостроительн</w:t>
      </w:r>
      <w:r w:rsidR="005165C0">
        <w:t>ым</w:t>
      </w:r>
      <w:r w:rsidRPr="00AB09EE">
        <w:t xml:space="preserve"> Кодекс</w:t>
      </w:r>
      <w:r w:rsidR="005165C0">
        <w:t>ом</w:t>
      </w:r>
      <w:r w:rsidRPr="00AB09EE">
        <w:t xml:space="preserve"> Российской Федерации, Уставом муниципального образования «Обильненское сельское поселение», Правилами землепользования и застройки Обильненского сельского поселения, </w:t>
      </w:r>
      <w:r w:rsidR="005165C0" w:rsidRPr="00281579">
        <w:t xml:space="preserve">на основании Постановления администрации </w:t>
      </w:r>
      <w:r w:rsidR="005165C0">
        <w:t>Обильненского</w:t>
      </w:r>
      <w:r w:rsidR="005165C0" w:rsidRPr="00281579">
        <w:t xml:space="preserve"> сельского поселения №</w:t>
      </w:r>
      <w:r w:rsidR="005165C0">
        <w:t>473/2 от 26.09.2016</w:t>
      </w:r>
      <w:r w:rsidR="005165C0" w:rsidRPr="00281579">
        <w:t>г.</w:t>
      </w:r>
      <w:r w:rsidR="005165C0">
        <w:t xml:space="preserve">, </w:t>
      </w:r>
    </w:p>
    <w:p w:rsidR="00B01D4E" w:rsidRPr="00B01D4E" w:rsidRDefault="00B01D4E" w:rsidP="00BB3747">
      <w:pPr>
        <w:ind w:left="708" w:firstLine="708"/>
        <w:jc w:val="both"/>
        <w:rPr>
          <w:sz w:val="20"/>
          <w:szCs w:val="20"/>
        </w:rPr>
      </w:pPr>
      <w:r>
        <w:t xml:space="preserve">12.12.2016г. проведены публичные слушания в здании администрации Обильненского сельского поселения расположенного по адресу: </w:t>
      </w:r>
      <w:r w:rsidRPr="00B30FEC">
        <w:t xml:space="preserve">Азовский район, п. Овощной, </w:t>
      </w:r>
      <w:r w:rsidRPr="002A1274">
        <w:t>ул. Кравченко, 34/4,</w:t>
      </w:r>
      <w:r>
        <w:t xml:space="preserve"> по вопросу обсуждения проекта правил землепользования и застройки</w:t>
      </w:r>
      <w:r>
        <w:rPr>
          <w:sz w:val="28"/>
          <w:szCs w:val="28"/>
        </w:rPr>
        <w:t xml:space="preserve"> </w:t>
      </w:r>
      <w:r>
        <w:t>Обильненского сельского поселения.</w:t>
      </w:r>
    </w:p>
    <w:p w:rsidR="00B01D4E" w:rsidRDefault="00B01D4E" w:rsidP="00BB3747">
      <w:pPr>
        <w:ind w:left="1275" w:right="-5" w:hanging="282"/>
        <w:jc w:val="both"/>
      </w:pPr>
      <w:r>
        <w:t>В публ</w:t>
      </w:r>
      <w:r w:rsidR="00AB09EE">
        <w:t xml:space="preserve">ичных слушаниях приняли участие </w:t>
      </w:r>
      <w:r>
        <w:t>15 человек.</w:t>
      </w:r>
    </w:p>
    <w:p w:rsidR="00AB09EE" w:rsidRDefault="00B01D4E" w:rsidP="00BB3747">
      <w:pPr>
        <w:ind w:left="567" w:right="-5"/>
        <w:jc w:val="both"/>
      </w:pPr>
      <w:r>
        <w:tab/>
      </w:r>
      <w:r w:rsidR="00AB09EE">
        <w:t xml:space="preserve">Публичные слушания проводила комиссия по подготовке </w:t>
      </w:r>
      <w:r w:rsidR="00E0632E">
        <w:t>П</w:t>
      </w:r>
      <w:r w:rsidR="00AB09EE">
        <w:t xml:space="preserve">равил </w:t>
      </w:r>
      <w:r w:rsidR="00E0632E">
        <w:t xml:space="preserve">землепользования и застройке </w:t>
      </w:r>
      <w:r w:rsidR="00E0632E" w:rsidRPr="00AB09EE">
        <w:t>Обильненского сельского поселения</w:t>
      </w:r>
      <w:r w:rsidR="00E0632E">
        <w:t>.</w:t>
      </w:r>
    </w:p>
    <w:p w:rsidR="00F663D4" w:rsidRDefault="00F663D4" w:rsidP="00BB3747">
      <w:pPr>
        <w:ind w:left="567" w:right="-5"/>
        <w:jc w:val="both"/>
      </w:pPr>
    </w:p>
    <w:p w:rsidR="00BB3747" w:rsidRDefault="00E0632E" w:rsidP="00F663D4">
      <w:pPr>
        <w:ind w:left="567" w:right="-5"/>
        <w:jc w:val="both"/>
      </w:pPr>
      <w:r w:rsidRPr="00F663D4">
        <w:rPr>
          <w:b/>
        </w:rPr>
        <w:t>Тема публичных слушаний</w:t>
      </w:r>
      <w:r>
        <w:t>:</w:t>
      </w:r>
    </w:p>
    <w:p w:rsidR="00E0632E" w:rsidRPr="00F663D4" w:rsidRDefault="005165C0" w:rsidP="00BB3747">
      <w:pPr>
        <w:pStyle w:val="a3"/>
        <w:numPr>
          <w:ilvl w:val="0"/>
          <w:numId w:val="2"/>
        </w:numPr>
        <w:tabs>
          <w:tab w:val="left" w:pos="851"/>
        </w:tabs>
        <w:ind w:left="567" w:right="-5" w:firstLine="0"/>
        <w:jc w:val="both"/>
      </w:pPr>
      <w:r>
        <w:t>В</w:t>
      </w:r>
      <w:r w:rsidRPr="00B30FEC">
        <w:t>несени</w:t>
      </w:r>
      <w:r>
        <w:t>е</w:t>
      </w:r>
      <w:r w:rsidRPr="00B30FEC">
        <w:t xml:space="preserve"> </w:t>
      </w:r>
      <w:r w:rsidRPr="005165C0">
        <w:rPr>
          <w:bCs/>
          <w:color w:val="2D2D2D"/>
          <w:spacing w:val="2"/>
          <w:kern w:val="36"/>
        </w:rPr>
        <w:t>изменений в Правила землепользования и застройки Обильненского сельского поселения Азовского района Ростовской области в границы территориальных зон</w:t>
      </w:r>
      <w:r w:rsidRPr="00B30FEC">
        <w:t xml:space="preserve"> </w:t>
      </w:r>
      <w:r w:rsidRPr="005165C0">
        <w:rPr>
          <w:bCs/>
          <w:color w:val="2D2D2D"/>
          <w:spacing w:val="2"/>
          <w:kern w:val="36"/>
        </w:rPr>
        <w:t>Карт градостроительного зонирования и зон  с особыми условиями использования территории, территории</w:t>
      </w:r>
      <w:r w:rsidRPr="005165C0">
        <w:rPr>
          <w:bCs/>
          <w:spacing w:val="2"/>
          <w:shd w:val="clear" w:color="auto" w:fill="FFFFFF"/>
        </w:rPr>
        <w:t xml:space="preserve"> расположенной с северной стороны земельного участка с кадастр</w:t>
      </w:r>
      <w:r>
        <w:rPr>
          <w:bCs/>
          <w:spacing w:val="2"/>
          <w:shd w:val="clear" w:color="auto" w:fill="FFFFFF"/>
        </w:rPr>
        <w:t>овым номером 61:01:0600003:1356.</w:t>
      </w:r>
    </w:p>
    <w:p w:rsidR="00F663D4" w:rsidRDefault="00F663D4" w:rsidP="00F663D4">
      <w:pPr>
        <w:pStyle w:val="a3"/>
        <w:tabs>
          <w:tab w:val="left" w:pos="851"/>
        </w:tabs>
        <w:ind w:left="567" w:right="-5"/>
        <w:jc w:val="both"/>
      </w:pPr>
    </w:p>
    <w:p w:rsidR="00B01D4E" w:rsidRDefault="00B01D4E" w:rsidP="00BB3747">
      <w:pPr>
        <w:ind w:left="567" w:right="-5"/>
        <w:jc w:val="both"/>
        <w:rPr>
          <w:b/>
        </w:rPr>
      </w:pPr>
      <w:r>
        <w:rPr>
          <w:color w:val="FF0000"/>
        </w:rPr>
        <w:tab/>
      </w:r>
      <w:r>
        <w:t xml:space="preserve">По результатам публичных слушаний </w:t>
      </w:r>
      <w:r>
        <w:rPr>
          <w:b/>
        </w:rPr>
        <w:t>РЕШЕНО:</w:t>
      </w:r>
    </w:p>
    <w:p w:rsidR="00BB3747" w:rsidRDefault="00BB3747" w:rsidP="00BB3747">
      <w:pPr>
        <w:ind w:left="567" w:right="-5"/>
        <w:jc w:val="both"/>
        <w:rPr>
          <w:b/>
        </w:rPr>
      </w:pPr>
    </w:p>
    <w:p w:rsidR="00F663D4" w:rsidRPr="00F663D4" w:rsidRDefault="005165C0" w:rsidP="00F663D4">
      <w:pPr>
        <w:numPr>
          <w:ilvl w:val="0"/>
          <w:numId w:val="1"/>
        </w:numPr>
        <w:ind w:left="567" w:right="-5" w:firstLine="540"/>
        <w:jc w:val="both"/>
      </w:pPr>
      <w:r>
        <w:t xml:space="preserve"> </w:t>
      </w:r>
      <w:r w:rsidR="00F663D4" w:rsidRPr="00F663D4">
        <w:t xml:space="preserve">Публичные слушания по рассмотрению проекта правил землепользования и застройки </w:t>
      </w:r>
      <w:r w:rsidR="00F663D4">
        <w:t>Обильненского</w:t>
      </w:r>
      <w:r w:rsidR="00F663D4" w:rsidRPr="00F663D4">
        <w:t xml:space="preserve"> сельского поселения считать состоявшимися.</w:t>
      </w:r>
    </w:p>
    <w:p w:rsidR="00F663D4" w:rsidRPr="00F663D4" w:rsidRDefault="00F663D4" w:rsidP="00F663D4">
      <w:pPr>
        <w:numPr>
          <w:ilvl w:val="0"/>
          <w:numId w:val="1"/>
        </w:numPr>
        <w:ind w:left="567" w:right="-5" w:firstLine="540"/>
        <w:jc w:val="both"/>
      </w:pPr>
      <w:r w:rsidRPr="00F663D4">
        <w:t xml:space="preserve">Рекомендовать внести изменения в настоящие правила землепользования и застройки </w:t>
      </w:r>
      <w:r>
        <w:t>Обильненского</w:t>
      </w:r>
      <w:r w:rsidRPr="00F663D4">
        <w:t xml:space="preserve"> сельского поселения к утверждению.</w:t>
      </w:r>
    </w:p>
    <w:p w:rsidR="005165C0" w:rsidRDefault="005165C0" w:rsidP="00F663D4">
      <w:pPr>
        <w:pStyle w:val="a3"/>
        <w:tabs>
          <w:tab w:val="left" w:pos="851"/>
        </w:tabs>
        <w:ind w:left="567" w:right="-5"/>
        <w:jc w:val="both"/>
      </w:pPr>
    </w:p>
    <w:p w:rsidR="005165C0" w:rsidRDefault="005165C0" w:rsidP="005165C0">
      <w:pPr>
        <w:tabs>
          <w:tab w:val="left" w:pos="851"/>
        </w:tabs>
        <w:ind w:right="-5"/>
        <w:jc w:val="both"/>
      </w:pPr>
    </w:p>
    <w:p w:rsidR="005165C0" w:rsidRDefault="005165C0" w:rsidP="005165C0">
      <w:pPr>
        <w:tabs>
          <w:tab w:val="left" w:pos="851"/>
        </w:tabs>
        <w:ind w:right="-5"/>
        <w:jc w:val="both"/>
      </w:pPr>
    </w:p>
    <w:p w:rsidR="00B01D4E" w:rsidRPr="00AF701D" w:rsidRDefault="00B01D4E" w:rsidP="00BB3747">
      <w:pPr>
        <w:ind w:left="567" w:right="-5"/>
        <w:jc w:val="both"/>
      </w:pPr>
      <w:r>
        <w:t xml:space="preserve">Председатель </w:t>
      </w:r>
      <w:r w:rsidR="00BB3747">
        <w:t>комиссии</w:t>
      </w:r>
      <w:r>
        <w:t xml:space="preserve">                                      </w:t>
      </w:r>
      <w:r w:rsidR="00AF701D">
        <w:t>В.В. Тюпанский</w:t>
      </w:r>
    </w:p>
    <w:p w:rsidR="00B01D4E" w:rsidRDefault="00B01D4E" w:rsidP="00BB3747">
      <w:pPr>
        <w:ind w:left="567" w:right="-5"/>
        <w:jc w:val="both"/>
      </w:pPr>
    </w:p>
    <w:p w:rsidR="00F663D4" w:rsidRDefault="00F663D4" w:rsidP="00BB3747">
      <w:pPr>
        <w:ind w:left="567" w:right="-5"/>
        <w:jc w:val="both"/>
      </w:pPr>
      <w:bookmarkStart w:id="0" w:name="_GoBack"/>
      <w:bookmarkEnd w:id="0"/>
    </w:p>
    <w:p w:rsidR="00F663D4" w:rsidRDefault="00F663D4" w:rsidP="00BB3747">
      <w:pPr>
        <w:ind w:left="567" w:right="-5"/>
        <w:jc w:val="both"/>
      </w:pPr>
    </w:p>
    <w:p w:rsidR="00B01D4E" w:rsidRDefault="00F663D4" w:rsidP="00BB3747">
      <w:pPr>
        <w:ind w:left="567" w:right="-5"/>
        <w:jc w:val="both"/>
      </w:pPr>
      <w:r>
        <w:t>С</w:t>
      </w:r>
      <w:r w:rsidR="00B01D4E">
        <w:t xml:space="preserve">екретарь </w:t>
      </w:r>
      <w:r w:rsidR="00BB3747">
        <w:t>комиссии</w:t>
      </w:r>
      <w:r w:rsidR="00B01D4E">
        <w:t xml:space="preserve">                                           </w:t>
      </w:r>
      <w:r w:rsidR="00AF701D">
        <w:t>С.Г. Козева</w:t>
      </w:r>
    </w:p>
    <w:p w:rsidR="008436DD" w:rsidRDefault="00AF701D" w:rsidP="00BB3747">
      <w:pPr>
        <w:ind w:left="567"/>
        <w:jc w:val="both"/>
      </w:pPr>
    </w:p>
    <w:sectPr w:rsidR="008436DD" w:rsidSect="00BB37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4F27"/>
    <w:multiLevelType w:val="hybridMultilevel"/>
    <w:tmpl w:val="C2A25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02AA6"/>
    <w:multiLevelType w:val="hybridMultilevel"/>
    <w:tmpl w:val="51860F72"/>
    <w:lvl w:ilvl="0" w:tplc="9AFC30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4C37C1"/>
    <w:multiLevelType w:val="hybridMultilevel"/>
    <w:tmpl w:val="01A427DE"/>
    <w:lvl w:ilvl="0" w:tplc="4D786C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4A9"/>
    <w:rsid w:val="002C64A9"/>
    <w:rsid w:val="00302880"/>
    <w:rsid w:val="005165C0"/>
    <w:rsid w:val="007F68B0"/>
    <w:rsid w:val="0088572A"/>
    <w:rsid w:val="00A40BF8"/>
    <w:rsid w:val="00AB09EE"/>
    <w:rsid w:val="00AF701D"/>
    <w:rsid w:val="00B01D4E"/>
    <w:rsid w:val="00BB3747"/>
    <w:rsid w:val="00DE0319"/>
    <w:rsid w:val="00DE245A"/>
    <w:rsid w:val="00E0632E"/>
    <w:rsid w:val="00F66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62BBD-5EEB-4FDA-B2FF-A2384C52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Кириченко</dc:creator>
  <cp:keywords/>
  <dc:description/>
  <cp:lastModifiedBy>СВЕТЛАНА</cp:lastModifiedBy>
  <cp:revision>6</cp:revision>
  <cp:lastPrinted>2016-12-15T14:30:00Z</cp:lastPrinted>
  <dcterms:created xsi:type="dcterms:W3CDTF">2016-12-15T10:35:00Z</dcterms:created>
  <dcterms:modified xsi:type="dcterms:W3CDTF">2016-12-16T10:22:00Z</dcterms:modified>
</cp:coreProperties>
</file>