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70" w:rsidRDefault="0003317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33170" w:rsidRPr="00EC547B" w:rsidRDefault="00033170" w:rsidP="00041704">
      <w:pPr>
        <w:tabs>
          <w:tab w:val="left" w:pos="9355"/>
        </w:tabs>
        <w:spacing w:after="0" w:line="240" w:lineRule="auto"/>
        <w:ind w:left="-567"/>
        <w:jc w:val="center"/>
        <w:rPr>
          <w:rFonts w:ascii="Times New Roman" w:hAnsi="Times New Roman"/>
          <w:u w:val="single"/>
        </w:rPr>
      </w:pPr>
      <w:r w:rsidRPr="00EC547B">
        <w:rPr>
          <w:rFonts w:ascii="Times New Roman" w:hAnsi="Times New Roman"/>
          <w:u w:val="single"/>
        </w:rPr>
        <w:t xml:space="preserve">В </w:t>
      </w:r>
      <w:r w:rsidR="00041704" w:rsidRPr="00EC547B">
        <w:rPr>
          <w:rFonts w:ascii="Times New Roman" w:hAnsi="Times New Roman"/>
          <w:u w:val="single"/>
        </w:rPr>
        <w:t>АДМИНИСТРАЦИЮ ОБИЛЬНЕНСКОГО СЕЛЬСКОГО ПОСЕЛЕНИЯ</w:t>
      </w:r>
    </w:p>
    <w:p w:rsidR="00033170" w:rsidRDefault="00033170" w:rsidP="00EC547B">
      <w:pPr>
        <w:spacing w:after="0" w:line="240" w:lineRule="auto"/>
        <w:ind w:left="-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СПРАВКА </w:t>
      </w:r>
      <w:hyperlink r:id="rId5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1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о доходах, расходах, об имуществе и обязательствах имущественного характера </w:t>
      </w:r>
      <w:hyperlink r:id="rId6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2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6763FB" w:rsidRPr="00E52BAE" w:rsidRDefault="00033170" w:rsidP="006763FB">
      <w:pPr>
        <w:spacing w:after="0" w:line="240" w:lineRule="auto"/>
        <w:ind w:left="-56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Я,   </w:t>
      </w:r>
      <w:proofErr w:type="spellStart"/>
      <w:r w:rsidR="000A7A32">
        <w:rPr>
          <w:rFonts w:ascii="Times New Roman" w:hAnsi="Times New Roman"/>
          <w:u w:val="single"/>
        </w:rPr>
        <w:t>Козева</w:t>
      </w:r>
      <w:proofErr w:type="spellEnd"/>
      <w:r w:rsidR="000A7A32">
        <w:rPr>
          <w:rFonts w:ascii="Times New Roman" w:hAnsi="Times New Roman"/>
          <w:u w:val="single"/>
        </w:rPr>
        <w:t xml:space="preserve"> Светлана Геннадьевна,</w:t>
      </w:r>
      <w:r w:rsidR="006763FB">
        <w:rPr>
          <w:rFonts w:ascii="Times New Roman" w:hAnsi="Times New Roman"/>
          <w:u w:val="single"/>
        </w:rPr>
        <w:t xml:space="preserve"> </w:t>
      </w:r>
      <w:r w:rsidR="000A7A32">
        <w:rPr>
          <w:rFonts w:ascii="Times New Roman" w:hAnsi="Times New Roman"/>
          <w:u w:val="single"/>
        </w:rPr>
        <w:t>02</w:t>
      </w:r>
      <w:r w:rsidR="006763FB">
        <w:rPr>
          <w:rFonts w:ascii="Times New Roman" w:hAnsi="Times New Roman"/>
          <w:u w:val="single"/>
        </w:rPr>
        <w:t>.</w:t>
      </w:r>
      <w:r w:rsidR="000A7A32">
        <w:rPr>
          <w:rFonts w:ascii="Times New Roman" w:hAnsi="Times New Roman"/>
          <w:u w:val="single"/>
        </w:rPr>
        <w:t>11</w:t>
      </w:r>
      <w:r w:rsidR="006763FB">
        <w:rPr>
          <w:rFonts w:ascii="Times New Roman" w:hAnsi="Times New Roman"/>
          <w:u w:val="single"/>
        </w:rPr>
        <w:t>.19</w:t>
      </w:r>
      <w:r w:rsidR="000A7A32">
        <w:rPr>
          <w:rFonts w:ascii="Times New Roman" w:hAnsi="Times New Roman"/>
          <w:u w:val="single"/>
        </w:rPr>
        <w:t>67</w:t>
      </w:r>
      <w:r w:rsidR="006763FB">
        <w:rPr>
          <w:rFonts w:ascii="Times New Roman" w:hAnsi="Times New Roman"/>
          <w:u w:val="single"/>
        </w:rPr>
        <w:t xml:space="preserve"> года рождения, паспорт 60</w:t>
      </w:r>
      <w:r w:rsidR="000A7A32">
        <w:rPr>
          <w:rFonts w:ascii="Times New Roman" w:hAnsi="Times New Roman"/>
          <w:u w:val="single"/>
        </w:rPr>
        <w:t xml:space="preserve"> </w:t>
      </w:r>
      <w:r w:rsidR="006763FB">
        <w:rPr>
          <w:rFonts w:ascii="Times New Roman" w:hAnsi="Times New Roman"/>
          <w:u w:val="single"/>
        </w:rPr>
        <w:t xml:space="preserve">12 </w:t>
      </w:r>
      <w:r w:rsidR="000A7A32">
        <w:rPr>
          <w:rFonts w:ascii="Times New Roman" w:hAnsi="Times New Roman"/>
          <w:u w:val="single"/>
        </w:rPr>
        <w:t>310554</w:t>
      </w:r>
      <w:r w:rsidRPr="00E52BAE">
        <w:rPr>
          <w:rFonts w:ascii="Times New Roman" w:hAnsi="Times New Roman"/>
          <w:u w:val="single"/>
        </w:rPr>
        <w:t xml:space="preserve">  выдан</w:t>
      </w:r>
      <w:r w:rsidR="000A7A32">
        <w:rPr>
          <w:rFonts w:ascii="Times New Roman" w:hAnsi="Times New Roman"/>
          <w:u w:val="single"/>
        </w:rPr>
        <w:t xml:space="preserve"> 29</w:t>
      </w:r>
      <w:r w:rsidR="006763FB">
        <w:rPr>
          <w:rFonts w:ascii="Times New Roman" w:hAnsi="Times New Roman"/>
          <w:u w:val="single"/>
        </w:rPr>
        <w:t>.11.201</w:t>
      </w:r>
      <w:r w:rsidR="000A7A32">
        <w:rPr>
          <w:rFonts w:ascii="Times New Roman" w:hAnsi="Times New Roman"/>
          <w:u w:val="single"/>
        </w:rPr>
        <w:t>2</w:t>
      </w:r>
      <w:r w:rsidR="006763FB">
        <w:rPr>
          <w:rFonts w:ascii="Times New Roman" w:hAnsi="Times New Roman"/>
          <w:u w:val="single"/>
        </w:rPr>
        <w:t xml:space="preserve"> г.</w:t>
      </w:r>
    </w:p>
    <w:p w:rsidR="00033170" w:rsidRPr="00E52BAE" w:rsidRDefault="00033170" w:rsidP="00E52BAE">
      <w:pPr>
        <w:spacing w:after="0" w:line="240" w:lineRule="auto"/>
        <w:ind w:left="-567"/>
        <w:rPr>
          <w:rFonts w:ascii="Times New Roman" w:hAnsi="Times New Roman"/>
          <w:u w:val="single"/>
        </w:rPr>
      </w:pPr>
      <w:r w:rsidRPr="00E52BAE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>Отделом УФМС России по Ростовской области в городе Азове</w:t>
      </w:r>
      <w:r w:rsidR="006763FB">
        <w:rPr>
          <w:rFonts w:ascii="Times New Roman" w:hAnsi="Times New Roman"/>
          <w:u w:val="single"/>
        </w:rPr>
        <w:t xml:space="preserve"> </w:t>
      </w:r>
    </w:p>
    <w:p w:rsidR="00033170" w:rsidRPr="0061681D" w:rsidRDefault="0003317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1681D">
        <w:rPr>
          <w:rFonts w:ascii="Times New Roman" w:hAnsi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6763FB" w:rsidRDefault="006763FB" w:rsidP="00F637EB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Администрация Обильненского сельского поселения </w:t>
      </w:r>
      <w:r w:rsidR="00033170" w:rsidRPr="00E52BAE">
        <w:rPr>
          <w:rFonts w:ascii="Times New Roman" w:hAnsi="Times New Roman"/>
          <w:u w:val="single"/>
        </w:rPr>
        <w:t>Азовский район</w:t>
      </w:r>
      <w:r w:rsidR="00033170">
        <w:rPr>
          <w:rFonts w:ascii="Times New Roman" w:hAnsi="Times New Roman"/>
          <w:u w:val="single"/>
        </w:rPr>
        <w:t xml:space="preserve"> </w:t>
      </w:r>
      <w:r w:rsidR="00033170" w:rsidRPr="00E52BAE">
        <w:rPr>
          <w:rFonts w:ascii="Times New Roman" w:hAnsi="Times New Roman"/>
          <w:u w:val="single"/>
        </w:rPr>
        <w:t xml:space="preserve"> п. Овощной </w:t>
      </w:r>
      <w:r w:rsidR="00033170">
        <w:rPr>
          <w:rFonts w:ascii="Times New Roman" w:hAnsi="Times New Roman"/>
          <w:u w:val="single"/>
        </w:rPr>
        <w:t xml:space="preserve"> </w:t>
      </w:r>
      <w:r w:rsidR="00033170" w:rsidRPr="00E52BAE">
        <w:rPr>
          <w:rFonts w:ascii="Times New Roman" w:hAnsi="Times New Roman"/>
          <w:u w:val="single"/>
        </w:rPr>
        <w:t>ул. Кравченко 34/4</w:t>
      </w:r>
    </w:p>
    <w:p w:rsidR="00033170" w:rsidRPr="006763FB" w:rsidRDefault="000A7A32" w:rsidP="00F637EB">
      <w:pPr>
        <w:spacing w:after="0" w:line="240" w:lineRule="auto"/>
        <w:ind w:left="-56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Специалист I</w:t>
      </w:r>
      <w:r w:rsidR="006763FB" w:rsidRPr="006763F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категории</w:t>
      </w:r>
    </w:p>
    <w:p w:rsidR="00033170" w:rsidRPr="0061681D" w:rsidRDefault="006763FB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61681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33170" w:rsidRPr="0061681D">
        <w:rPr>
          <w:rFonts w:ascii="Times New Roman" w:hAnsi="Times New Roman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зарегистрированный</w:t>
      </w:r>
      <w:proofErr w:type="gramEnd"/>
      <w:r>
        <w:rPr>
          <w:rFonts w:ascii="Times New Roman" w:hAnsi="Times New Roman"/>
        </w:rPr>
        <w:t xml:space="preserve"> по адресу</w:t>
      </w:r>
      <w:r w:rsidRPr="00E52BAE">
        <w:rPr>
          <w:rFonts w:ascii="Times New Roman" w:hAnsi="Times New Roman"/>
          <w:u w:val="single"/>
        </w:rPr>
        <w:t xml:space="preserve">:        РО </w:t>
      </w:r>
      <w:r>
        <w:rPr>
          <w:rFonts w:ascii="Times New Roman" w:hAnsi="Times New Roman"/>
          <w:u w:val="single"/>
        </w:rPr>
        <w:t xml:space="preserve"> Азовский район п.</w:t>
      </w:r>
      <w:r w:rsidR="006763F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Овощной ул.</w:t>
      </w:r>
      <w:r w:rsidR="006763FB">
        <w:rPr>
          <w:rFonts w:ascii="Times New Roman" w:hAnsi="Times New Roman"/>
          <w:u w:val="single"/>
        </w:rPr>
        <w:t xml:space="preserve"> </w:t>
      </w:r>
      <w:proofErr w:type="gramStart"/>
      <w:r w:rsidR="000A7A32">
        <w:rPr>
          <w:rFonts w:ascii="Times New Roman" w:hAnsi="Times New Roman"/>
          <w:u w:val="single"/>
        </w:rPr>
        <w:t>Юбилейная</w:t>
      </w:r>
      <w:proofErr w:type="gramEnd"/>
      <w:r w:rsidR="000A7A32">
        <w:rPr>
          <w:rFonts w:ascii="Times New Roman" w:hAnsi="Times New Roman"/>
          <w:u w:val="single"/>
        </w:rPr>
        <w:t>,</w:t>
      </w:r>
      <w:r w:rsidR="006763FB">
        <w:rPr>
          <w:rFonts w:ascii="Times New Roman" w:hAnsi="Times New Roman"/>
          <w:u w:val="single"/>
        </w:rPr>
        <w:t xml:space="preserve"> д. № </w:t>
      </w:r>
      <w:r w:rsidR="000A7A32">
        <w:rPr>
          <w:rFonts w:ascii="Times New Roman" w:hAnsi="Times New Roman"/>
          <w:u w:val="single"/>
        </w:rPr>
        <w:t>2 кв.10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</w:rPr>
        <w:t>адрес места регистрации</w:t>
      </w:r>
      <w:r>
        <w:rPr>
          <w:rFonts w:ascii="Times New Roman" w:hAnsi="Times New Roman"/>
        </w:rPr>
        <w:t>)</w:t>
      </w:r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сообщаю   сведения   о   доходах,   расходах   </w:t>
      </w:r>
      <w:r w:rsidRPr="00E52BAE">
        <w:rPr>
          <w:rFonts w:ascii="Times New Roman" w:hAnsi="Times New Roman"/>
          <w:u w:val="single"/>
        </w:rPr>
        <w:t>своих</w:t>
      </w:r>
      <w:r>
        <w:rPr>
          <w:rFonts w:ascii="Times New Roman" w:hAnsi="Times New Roman"/>
        </w:rPr>
        <w:t>,   супруги   (супруга), несовершеннолетнего ребенка</w:t>
      </w:r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(нужное подчеркнуть</w:t>
      </w:r>
      <w:r>
        <w:rPr>
          <w:rFonts w:ascii="Times New Roman" w:hAnsi="Times New Roman"/>
        </w:rPr>
        <w:t>)</w:t>
      </w:r>
    </w:p>
    <w:p w:rsidR="00033170" w:rsidRDefault="00033170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    отчетный   период   с  1  января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 xml:space="preserve">.   по   31 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 об  имуществе, принадлежащем</w:t>
      </w:r>
    </w:p>
    <w:p w:rsidR="00033170" w:rsidRDefault="000A7A32">
      <w:pPr>
        <w:spacing w:after="0" w:line="240" w:lineRule="auto"/>
        <w:ind w:left="-567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Козевой</w:t>
      </w:r>
      <w:proofErr w:type="spellEnd"/>
      <w:r>
        <w:rPr>
          <w:rFonts w:ascii="Times New Roman" w:hAnsi="Times New Roman"/>
        </w:rPr>
        <w:t xml:space="preserve"> Светлане Геннадьевне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/>
        </w:rPr>
        <w:t>об</w:t>
      </w:r>
      <w:proofErr w:type="gramEnd"/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обязательствах</w:t>
      </w:r>
      <w:proofErr w:type="gramEnd"/>
      <w:r>
        <w:rPr>
          <w:rFonts w:ascii="Times New Roman" w:hAnsi="Times New Roman"/>
        </w:rPr>
        <w:t xml:space="preserve"> имущественного характера по состоянию на "31"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</w:t>
      </w:r>
    </w:p>
    <w:p w:rsidR="00033170" w:rsidRDefault="00033170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1. Сведения о доходах </w:t>
      </w:r>
      <w:hyperlink r:id="rId7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3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700"/>
        <w:gridCol w:w="6829"/>
        <w:gridCol w:w="1899"/>
      </w:tblGrid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lastRenderedPageBreak/>
                <w:t>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9C2E9D" w:rsidRDefault="009C2E9D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2E9D">
              <w:rPr>
                <w:rFonts w:ascii="Times New Roman" w:hAnsi="Times New Roman"/>
                <w:sz w:val="24"/>
                <w:szCs w:val="24"/>
              </w:rPr>
              <w:t>247600,91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9C2E9D" w:rsidRDefault="009C2E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E9D">
              <w:rPr>
                <w:rFonts w:ascii="Times New Roman" w:hAnsi="Times New Roman"/>
                <w:sz w:val="24"/>
                <w:szCs w:val="24"/>
              </w:rPr>
              <w:t>101708,94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6763FB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33170" w:rsidRPr="008B694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8540CE" w:rsidP="008540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9C2E9D" w:rsidRDefault="009C2E9D" w:rsidP="009C2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E9D">
              <w:rPr>
                <w:rFonts w:ascii="Times New Roman" w:hAnsi="Times New Roman"/>
                <w:sz w:val="24"/>
                <w:szCs w:val="24"/>
              </w:rPr>
              <w:t>349309,85</w:t>
            </w: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2. Сведения о расходах </w:t>
      </w:r>
      <w:hyperlink r:id="rId9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5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598"/>
        <w:gridCol w:w="2236"/>
        <w:gridCol w:w="1713"/>
        <w:gridCol w:w="2966"/>
        <w:gridCol w:w="1915"/>
      </w:tblGrid>
      <w:tr w:rsidR="00033170" w:rsidRPr="008B694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Транспортные </w:t>
            </w:r>
            <w:r>
              <w:rPr>
                <w:rFonts w:ascii="Times New Roman" w:hAnsi="Times New Roman"/>
              </w:rPr>
              <w:lastRenderedPageBreak/>
              <w:t>средства: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3. Сведения об имуществе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3.1. Недвижимое имущество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462"/>
        <w:gridCol w:w="1532"/>
        <w:gridCol w:w="2127"/>
        <w:gridCol w:w="2695"/>
        <w:gridCol w:w="1043"/>
        <w:gridCol w:w="1569"/>
      </w:tblGrid>
      <w:tr w:rsidR="00033170" w:rsidRPr="008B6948" w:rsidTr="00BE114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lastRenderedPageBreak/>
                <w:t>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3B45B8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½ </w:t>
            </w:r>
            <w:r>
              <w:rPr>
                <w:rFonts w:ascii="Times New Roman" w:hAnsi="Times New Roman"/>
                <w:sz w:val="24"/>
                <w:szCs w:val="24"/>
              </w:rPr>
              <w:t>общей долевой собс</w:t>
            </w:r>
            <w:r w:rsidRPr="008540CE">
              <w:rPr>
                <w:rFonts w:ascii="Times New Roman" w:hAnsi="Times New Roman"/>
                <w:sz w:val="24"/>
                <w:szCs w:val="24"/>
              </w:rPr>
              <w:t>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3B45B8" w:rsidP="000A7A32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540CE">
              <w:rPr>
                <w:rFonts w:ascii="Times New Roman" w:hAnsi="Times New Roman"/>
                <w:sz w:val="24"/>
                <w:szCs w:val="24"/>
              </w:rPr>
              <w:t xml:space="preserve">РО, </w:t>
            </w:r>
            <w:r w:rsidR="000A7A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A7A3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0A7A32">
              <w:rPr>
                <w:rFonts w:ascii="Times New Roman" w:hAnsi="Times New Roman"/>
                <w:sz w:val="24"/>
                <w:szCs w:val="24"/>
              </w:rPr>
              <w:t>атайск, ул.Краснодарская,8а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A7A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3B45B8" w:rsidRPr="003B45B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3B45B8" w:rsidRPr="003B45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3B45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B8">
              <w:rPr>
                <w:rFonts w:ascii="Times New Roman" w:hAnsi="Times New Roman"/>
                <w:sz w:val="24"/>
                <w:szCs w:val="24"/>
              </w:rPr>
              <w:t>наследство</w:t>
            </w: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 w:rsidP="00835A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  <w:r w:rsidRPr="00DC01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BE1144" w:rsidRDefault="00033170" w:rsidP="006F2DA4">
            <w:p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 w:rsidP="006F2D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540CE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540CE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3B45B8" w:rsidRDefault="000331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 w:rsidP="00DE0DD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DE0D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0A7A32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0A7A32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0CE">
              <w:rPr>
                <w:rFonts w:ascii="Times New Roman" w:hAnsi="Times New Roman"/>
                <w:sz w:val="24"/>
                <w:szCs w:val="24"/>
              </w:rPr>
              <w:t xml:space="preserve">РО,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атайск, ул.Краснодарская,8а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3B45B8" w:rsidRDefault="000A7A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  <w:r w:rsidR="003B45B8" w:rsidRPr="003B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DD5" w:rsidRPr="003B45B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3B45B8" w:rsidRPr="003B45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3B45B8" w:rsidRDefault="00DE0DD5" w:rsidP="00062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B8">
              <w:rPr>
                <w:rFonts w:ascii="Times New Roman" w:hAnsi="Times New Roman"/>
                <w:sz w:val="24"/>
                <w:szCs w:val="24"/>
              </w:rPr>
              <w:t>наследство</w:t>
            </w: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0A7A32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0A7A32" w:rsidRDefault="000A7A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A32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>, Азовский район, 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вощной, ул.Юбилейная,2 кв.10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0A7A32" w:rsidRDefault="000A7A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56,6 </w:t>
            </w:r>
            <w:r w:rsidRPr="003B45B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B45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0A7A32" w:rsidRDefault="000A7A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A32">
              <w:rPr>
                <w:rFonts w:ascii="Times New Roman" w:hAnsi="Times New Roman"/>
                <w:sz w:val="24"/>
                <w:szCs w:val="24"/>
              </w:rPr>
              <w:t>приватизация</w:t>
            </w: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0A7A32" w:rsidRDefault="000A7A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A32">
              <w:rPr>
                <w:rFonts w:ascii="Times New Roman" w:hAnsi="Times New Roman"/>
                <w:sz w:val="24"/>
                <w:szCs w:val="24"/>
              </w:rPr>
              <w:t>2-х комн.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BE1144" w:rsidRDefault="00DE0DD5" w:rsidP="006F2D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E0DD5" w:rsidRPr="008B6948" w:rsidTr="00BE1144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E0DD5" w:rsidRDefault="00DE0DD5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Pr="008B6948" w:rsidRDefault="00DE0D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0DD5" w:rsidRDefault="00DE0DD5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3.2. Транспортные средства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584"/>
        <w:gridCol w:w="3291"/>
        <w:gridCol w:w="2932"/>
        <w:gridCol w:w="2621"/>
      </w:tblGrid>
      <w:tr w:rsidR="00033170" w:rsidRPr="008B6948" w:rsidTr="00BE1144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0A7A32" w:rsidRDefault="000A7A32" w:rsidP="000A7A3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0" w:firstLine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 (2008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0A7A32" w:rsidRDefault="000A7A32" w:rsidP="006F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3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0A7A32" w:rsidRDefault="002F0A18" w:rsidP="006F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ГИБДД МО ГТОР №1 отделение №3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атайск</w:t>
            </w: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 w:rsidTr="00BE1144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33170" w:rsidRDefault="00033170">
            <w:pPr>
              <w:tabs>
                <w:tab w:val="left" w:pos="935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4. Сведения о счетах в банках и иных кредитных организациях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557"/>
        <w:gridCol w:w="2256"/>
        <w:gridCol w:w="1556"/>
        <w:gridCol w:w="1420"/>
        <w:gridCol w:w="1415"/>
        <w:gridCol w:w="2224"/>
      </w:tblGrid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lastRenderedPageBreak/>
                <w:t>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Сумма поступивших на счет денежных средств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Раздел 5. Сведения о ценных бумагах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5.1. Акции и иное участие в коммерческих организациях и фондах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542"/>
        <w:gridCol w:w="2448"/>
        <w:gridCol w:w="2186"/>
        <w:gridCol w:w="1535"/>
        <w:gridCol w:w="1205"/>
        <w:gridCol w:w="1512"/>
      </w:tblGrid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5.2. Иные ценные бумаги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518"/>
        <w:gridCol w:w="1301"/>
        <w:gridCol w:w="1915"/>
        <w:gridCol w:w="2485"/>
        <w:gridCol w:w="1627"/>
        <w:gridCol w:w="1582"/>
      </w:tblGrid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Итого   по   </w:t>
      </w:r>
      <w:hyperlink r:id="rId24">
        <w:r>
          <w:rPr>
            <w:rFonts w:ascii="Times New Roman" w:hAnsi="Times New Roman"/>
            <w:color w:val="0000FF"/>
            <w:u w:val="single"/>
          </w:rPr>
          <w:t>разделу   5</w:t>
        </w:r>
      </w:hyperlink>
      <w:r>
        <w:rPr>
          <w:rFonts w:ascii="Times New Roman" w:hAnsi="Times New Roman"/>
        </w:rPr>
        <w:t xml:space="preserve">   "Сведения   о   ценных   бумагах"  </w:t>
      </w:r>
      <w:proofErr w:type="gramStart"/>
      <w:r>
        <w:rPr>
          <w:rFonts w:ascii="Times New Roman" w:hAnsi="Times New Roman"/>
        </w:rPr>
        <w:t>суммарная</w:t>
      </w:r>
      <w:proofErr w:type="gramEnd"/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коммерческих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организациях</w:t>
      </w:r>
      <w:proofErr w:type="gramEnd"/>
      <w:r>
        <w:rPr>
          <w:rFonts w:ascii="Times New Roman" w:hAnsi="Times New Roman"/>
        </w:rPr>
        <w:t xml:space="preserve"> (руб.), ______________________________________________________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Раздел 6. Сведения об обязательствах имущественного характера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Объекты недвижимого имущества, находящиеся в пользовании </w:t>
      </w:r>
      <w:hyperlink r:id="rId25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20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516"/>
        <w:gridCol w:w="1680"/>
        <w:gridCol w:w="1884"/>
        <w:gridCol w:w="1767"/>
        <w:gridCol w:w="2250"/>
        <w:gridCol w:w="1331"/>
      </w:tblGrid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lastRenderedPageBreak/>
                <w:t>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Вид и сроки пользования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lastRenderedPageBreak/>
                <w:t>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Основание пользования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lastRenderedPageBreak/>
                <w:t>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6.2. Срочные обязательства финансового характера </w:t>
      </w:r>
      <w:hyperlink r:id="rId29">
        <w:r>
          <w:rPr>
            <w:rFonts w:ascii="Times New Roman" w:hAnsi="Times New Roman"/>
            <w:color w:val="0000FF"/>
            <w:u w:val="single"/>
          </w:rPr>
          <w:t>&lt;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24</w:t>
        </w:r>
        <w:r>
          <w:rPr>
            <w:rFonts w:ascii="Times New Roman" w:hAnsi="Times New Roman"/>
            <w:vanish/>
            <w:color w:val="0000FF"/>
            <w:u w:val="single"/>
          </w:rPr>
          <w:t>HYPERLINK "file:///D:/Documents%20and%20Settings/Ярикова/Мои%20документы/Постановления/Постановления2014%20год/Постановление%20№129%20свед.доход.doc"</w:t>
        </w:r>
        <w:r>
          <w:rPr>
            <w:rFonts w:ascii="Times New Roman" w:hAnsi="Times New Roman"/>
            <w:color w:val="0000FF"/>
            <w:u w:val="single"/>
          </w:rPr>
          <w:t>&gt;</w:t>
        </w:r>
      </w:hyperlink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550"/>
        <w:gridCol w:w="1721"/>
        <w:gridCol w:w="1385"/>
        <w:gridCol w:w="1665"/>
        <w:gridCol w:w="2652"/>
        <w:gridCol w:w="1455"/>
      </w:tblGrid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Кредитор (должник)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lastRenderedPageBreak/>
                <w:t>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Основание возникновения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lastRenderedPageBreak/>
                <w:t>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Сумма обязательства/размер обязательства по состоянию на отчетную дату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&lt;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t>HYPERLINK "file:///D:/Documents%20and%20Settings/Ярикова/Мои%20документы/Постановления/Постано</w:t>
              </w:r>
              <w:r>
                <w:rPr>
                  <w:rFonts w:ascii="Times New Roman" w:hAnsi="Times New Roman"/>
                  <w:vanish/>
                  <w:color w:val="0000FF"/>
                  <w:u w:val="single"/>
                </w:rPr>
                <w:lastRenderedPageBreak/>
                <w:t>вления2014%20год/Постановление%20№129%20свед.доход.doc"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&gt;</w:t>
              </w:r>
            </w:hyperlink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3170" w:rsidRPr="008B6948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Pr="008B6948" w:rsidRDefault="0003317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170" w:rsidRDefault="00033170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Достоверность и полноту настоящих сведений подтверждаю.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"__" _______________ 20__ г. ______________________________________________</w:t>
      </w:r>
    </w:p>
    <w:p w:rsidR="00033170" w:rsidRDefault="000331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(подпись лица, представляющего сведения)</w:t>
      </w:r>
    </w:p>
    <w:p w:rsidR="000A74AD" w:rsidRDefault="00F637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Шмидт </w:t>
      </w:r>
      <w:r w:rsidR="000A74AD">
        <w:rPr>
          <w:rFonts w:ascii="Times New Roman" w:hAnsi="Times New Roman"/>
        </w:rPr>
        <w:t>А.А.__________________________________________________________________________</w:t>
      </w:r>
    </w:p>
    <w:p w:rsidR="00033170" w:rsidRPr="000A74AD" w:rsidRDefault="000A74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033170" w:rsidRPr="000A74AD">
        <w:rPr>
          <w:rFonts w:ascii="Times New Roman" w:hAnsi="Times New Roman"/>
          <w:sz w:val="20"/>
          <w:szCs w:val="20"/>
        </w:rPr>
        <w:t>(Ф.И.О. и подпись лица, принявшего справку)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&lt;3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доходы (включая пенсии, пособия, иные выплаты) за отчетный период.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&lt;5&gt; Сведения о расходах представляются в случаях, установленных </w:t>
      </w:r>
      <w:hyperlink r:id="rId35">
        <w:r>
          <w:rPr>
            <w:rFonts w:ascii="Times New Roman" w:hAnsi="Times New Roman"/>
            <w:color w:val="0000FF"/>
            <w:sz w:val="20"/>
            <w:u w:val="single"/>
          </w:rPr>
          <w:t>статьей 3</w:t>
        </w:r>
      </w:hyperlink>
      <w:r>
        <w:rPr>
          <w:rFonts w:ascii="Times New Roman" w:hAnsi="Times New Roman"/>
          <w:sz w:val="20"/>
        </w:rPr>
        <w:t xml:space="preserve">Федерального закона от 3 декабря 2012 г. N 230-ФЗ "О </w:t>
      </w:r>
      <w:proofErr w:type="gramStart"/>
      <w:r>
        <w:rPr>
          <w:rFonts w:ascii="Times New Roman" w:hAnsi="Times New Roman"/>
          <w:sz w:val="20"/>
        </w:rPr>
        <w:t>контроле за</w:t>
      </w:r>
      <w:proofErr w:type="gramEnd"/>
      <w:r>
        <w:rPr>
          <w:rFonts w:ascii="Times New Roman" w:hAnsi="Times New Roman"/>
          <w:sz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&lt;6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&lt;7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&lt;8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>
        <w:r>
          <w:rPr>
            <w:rFonts w:ascii="Times New Roman" w:hAnsi="Times New Roman"/>
            <w:color w:val="0000FF"/>
            <w:sz w:val="20"/>
            <w:u w:val="single"/>
          </w:rPr>
          <w:t>частью 1 статьи 4</w:t>
        </w:r>
      </w:hyperlink>
      <w:r>
        <w:rPr>
          <w:rFonts w:ascii="Times New Roman" w:hAnsi="Times New Roman"/>
          <w:sz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&lt;9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&lt;10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&lt;11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вид счета (депозитный, текущий, расчетный, ссудный и другие) и валюта счета.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&lt;13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&lt;14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&lt;17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&lt;18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7">
        <w:r>
          <w:rPr>
            <w:rFonts w:ascii="Times New Roman" w:hAnsi="Times New Roman"/>
            <w:color w:val="0000FF"/>
            <w:sz w:val="20"/>
            <w:u w:val="single"/>
          </w:rPr>
          <w:t>подразделе 5.1</w:t>
        </w:r>
      </w:hyperlink>
      <w:r>
        <w:rPr>
          <w:rFonts w:ascii="Times New Roman" w:hAnsi="Times New Roman"/>
          <w:sz w:val="20"/>
        </w:rPr>
        <w:t xml:space="preserve"> "Акции и иное участие в коммерческих организациях и фондах".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&lt;19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&lt;20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по состоянию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&lt;21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вид недвижимого имущества (земельный участок, жилой дом, дача и другие).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&lt;22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вид пользования (аренда, безвозмездное пользование и другие) и сроки пользования.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&lt;23</w:t>
      </w:r>
      <w:proofErr w:type="gramStart"/>
      <w:r>
        <w:rPr>
          <w:rFonts w:ascii="Times New Roman" w:hAnsi="Times New Roman"/>
          <w:sz w:val="20"/>
        </w:rPr>
        <w:t>&gt;У</w:t>
      </w:r>
      <w:proofErr w:type="gramEnd"/>
      <w:r>
        <w:rPr>
          <w:rFonts w:ascii="Times New Roman" w:hAnsi="Times New Roman"/>
          <w:sz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&lt;24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&lt;25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существо обязательства (заем, кредит и другие).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&lt;26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&lt;27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&lt;28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33170" w:rsidRDefault="0003317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&lt;29</w:t>
      </w:r>
      <w:proofErr w:type="gramStart"/>
      <w:r>
        <w:rPr>
          <w:rFonts w:ascii="Times New Roman" w:hAnsi="Times New Roman"/>
          <w:sz w:val="20"/>
        </w:rPr>
        <w:t>&gt; У</w:t>
      </w:r>
      <w:proofErr w:type="gramEnd"/>
      <w:r>
        <w:rPr>
          <w:rFonts w:ascii="Times New Roman" w:hAnsi="Times New Roman"/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:rsidR="00033170" w:rsidRDefault="00033170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:rsidR="00033170" w:rsidRDefault="00033170">
      <w:pPr>
        <w:suppressAutoHyphens/>
        <w:spacing w:after="0" w:line="360" w:lineRule="auto"/>
        <w:jc w:val="both"/>
        <w:rPr>
          <w:rFonts w:ascii="Times New Roman CYR" w:hAnsi="Times New Roman CYR" w:cs="Times New Roman CYR"/>
          <w:sz w:val="28"/>
        </w:rPr>
      </w:pPr>
    </w:p>
    <w:sectPr w:rsidR="00033170" w:rsidSect="001C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1AB"/>
    <w:multiLevelType w:val="hybridMultilevel"/>
    <w:tmpl w:val="1E26F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B23"/>
    <w:multiLevelType w:val="hybridMultilevel"/>
    <w:tmpl w:val="F354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3E9C"/>
    <w:multiLevelType w:val="hybridMultilevel"/>
    <w:tmpl w:val="B7A02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21"/>
    <w:rsid w:val="00033170"/>
    <w:rsid w:val="00041704"/>
    <w:rsid w:val="000A74AD"/>
    <w:rsid w:val="000A7A32"/>
    <w:rsid w:val="001C60E9"/>
    <w:rsid w:val="001D1578"/>
    <w:rsid w:val="002F0A18"/>
    <w:rsid w:val="003B45B8"/>
    <w:rsid w:val="00501342"/>
    <w:rsid w:val="00572599"/>
    <w:rsid w:val="005A1821"/>
    <w:rsid w:val="005E4A5D"/>
    <w:rsid w:val="0061681D"/>
    <w:rsid w:val="006763FB"/>
    <w:rsid w:val="00682393"/>
    <w:rsid w:val="006E4495"/>
    <w:rsid w:val="006F2DA4"/>
    <w:rsid w:val="00835A50"/>
    <w:rsid w:val="008540CE"/>
    <w:rsid w:val="008B6948"/>
    <w:rsid w:val="008C2B4C"/>
    <w:rsid w:val="008D7740"/>
    <w:rsid w:val="009C2E9D"/>
    <w:rsid w:val="00A6559F"/>
    <w:rsid w:val="00AD214C"/>
    <w:rsid w:val="00B66838"/>
    <w:rsid w:val="00BE1144"/>
    <w:rsid w:val="00D0605E"/>
    <w:rsid w:val="00D21942"/>
    <w:rsid w:val="00DC0197"/>
    <w:rsid w:val="00DE0DD5"/>
    <w:rsid w:val="00E125D7"/>
    <w:rsid w:val="00E52BAE"/>
    <w:rsid w:val="00EC547B"/>
    <w:rsid w:val="00EE1972"/>
    <w:rsid w:val="00F637EB"/>
    <w:rsid w:val="00FC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1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3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8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6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4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2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5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3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0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9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1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4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2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40" Type="http://schemas.microsoft.com/office/2007/relationships/stylesWithEffects" Target="stylesWithEffects.xml"/><Relationship Id="rId5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5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3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8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6" Type="http://schemas.openxmlformats.org/officeDocument/2006/relationships/hyperlink" Target="consultantplus://offline/ref=DEDA14AEDDD575FE225CDCAA3840E78740073923A2F5634DC52EF67E3288B69346E03D81185F42FEMEoBN" TargetMode="External"/><Relationship Id="rId10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9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1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14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2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27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0" Type="http://schemas.openxmlformats.org/officeDocument/2006/relationships/hyperlink" Target="file://D:\Documents%20and%20Settings\&#1071;&#1088;&#1080;&#1082;&#1086;&#1074;&#1072;\&#1052;&#1086;&#1080;%20&#1076;&#1086;&#1082;&#1091;&#1084;&#1077;&#1085;&#1090;&#1099;\&#1055;&#1086;&#1089;&#1090;&#1072;&#1085;&#1086;&#1074;&#1083;&#1077;&#1085;&#1080;&#1103;\&#1055;&#1086;&#1089;&#1090;&#1072;&#1085;&#1086;&#1074;&#1083;&#1077;&#1085;&#1080;&#1103;2014%20&#1075;&#1086;&#1076;\&#1055;&#1086;&#1089;&#1090;&#1072;&#1085;&#1086;&#1074;&#1083;&#1077;&#1085;&#1080;&#1077;%20&#8470;129%20&#1089;&#1074;&#1077;&#1076;.&#1076;&#1086;&#1093;&#1086;&#1076;.doc" TargetMode="External"/><Relationship Id="rId35" Type="http://schemas.openxmlformats.org/officeDocument/2006/relationships/hyperlink" Target="consultantplus://offline/ref=DEDA14AEDDD575FE225CDCAA3840E7874000342FAEFD634DC52EF67E3288B69346E03D81185F42FFMEo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СВЕТЛАНА</cp:lastModifiedBy>
  <cp:revision>5</cp:revision>
  <cp:lastPrinted>2015-07-23T04:48:00Z</cp:lastPrinted>
  <dcterms:created xsi:type="dcterms:W3CDTF">2016-02-18T06:06:00Z</dcterms:created>
  <dcterms:modified xsi:type="dcterms:W3CDTF">2016-02-18T05:55:00Z</dcterms:modified>
</cp:coreProperties>
</file>