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1C3" w:rsidRDefault="00E50CF3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635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CFCFC"/>
                        </a:solidFill>
                      </wps:spPr>
                      <wps:txbx>
                        <w:txbxContent>
                          <w:p w:rsidR="001263E3" w:rsidRDefault="001263E3" w:rsidP="001263E3">
                            <w:pPr>
                              <w:widowControl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auto"/>
                                <w:sz w:val="28"/>
                                <w:szCs w:val="28"/>
                                <w:lang w:bidi="ar-SA"/>
                              </w:rPr>
                            </w:pPr>
                          </w:p>
                          <w:p w:rsidR="001263E3" w:rsidRDefault="001263E3" w:rsidP="001263E3">
                            <w:pPr>
                              <w:widowControl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8"/>
                                <w:szCs w:val="28"/>
                                <w:lang w:bidi="ar-SA"/>
                              </w:rPr>
                            </w:pPr>
                          </w:p>
                          <w:p w:rsidR="004E7B02" w:rsidRPr="004E7B02" w:rsidRDefault="004E7B02" w:rsidP="004E7B02">
                            <w:pPr>
                              <w:widowControl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pacing w:val="-3"/>
                                <w:kern w:val="16"/>
                                <w:sz w:val="36"/>
                                <w:szCs w:val="36"/>
                                <w:lang w:bidi="ar-SA"/>
                              </w:rPr>
                            </w:pPr>
                            <w:r w:rsidRPr="004E7B02">
                              <w:rPr>
                                <w:rFonts w:ascii="Times New Roman" w:eastAsia="Times New Roman" w:hAnsi="Times New Roman" w:cs="Times New Roman"/>
                                <w:b/>
                                <w:spacing w:val="-3"/>
                                <w:kern w:val="16"/>
                                <w:sz w:val="36"/>
                                <w:szCs w:val="36"/>
                                <w:lang w:bidi="ar-SA"/>
                              </w:rPr>
                              <w:t xml:space="preserve">РОСТОВСКАЯ ОБЛАСТЬ </w:t>
                            </w:r>
                          </w:p>
                          <w:p w:rsidR="004E7B02" w:rsidRPr="004E7B02" w:rsidRDefault="004E7B02" w:rsidP="004E7B02">
                            <w:pPr>
                              <w:widowControl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pacing w:val="-3"/>
                                <w:kern w:val="16"/>
                                <w:sz w:val="36"/>
                                <w:szCs w:val="36"/>
                                <w:lang w:bidi="ar-SA"/>
                              </w:rPr>
                            </w:pPr>
                            <w:r w:rsidRPr="004E7B02">
                              <w:rPr>
                                <w:rFonts w:ascii="Times New Roman" w:eastAsia="Times New Roman" w:hAnsi="Times New Roman" w:cs="Times New Roman"/>
                                <w:b/>
                                <w:spacing w:val="-3"/>
                                <w:kern w:val="16"/>
                                <w:sz w:val="36"/>
                                <w:szCs w:val="36"/>
                                <w:lang w:bidi="ar-SA"/>
                              </w:rPr>
                              <w:t>АЗОВСКИЙ РАЙОН</w:t>
                            </w:r>
                          </w:p>
                          <w:p w:rsidR="004E7B02" w:rsidRPr="004E7B02" w:rsidRDefault="004E7B02" w:rsidP="004E7B02">
                            <w:pPr>
                              <w:widowControl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pacing w:val="-3"/>
                                <w:kern w:val="16"/>
                                <w:sz w:val="36"/>
                                <w:szCs w:val="36"/>
                                <w:lang w:bidi="ar-SA"/>
                              </w:rPr>
                            </w:pPr>
                            <w:r w:rsidRPr="004E7B02">
                              <w:rPr>
                                <w:rFonts w:ascii="Times New Roman" w:eastAsia="Times New Roman" w:hAnsi="Times New Roman" w:cs="Times New Roman"/>
                                <w:b/>
                                <w:spacing w:val="-3"/>
                                <w:kern w:val="16"/>
                                <w:sz w:val="36"/>
                                <w:szCs w:val="36"/>
                                <w:lang w:bidi="ar-SA"/>
                              </w:rPr>
                              <w:t>СОБРАНИЕ ДЕПУТАТОВ</w:t>
                            </w:r>
                            <w:r w:rsidRPr="004E7B02">
                              <w:rPr>
                                <w:rFonts w:ascii="Times New Roman" w:eastAsia="Times New Roman" w:hAnsi="Times New Roman" w:cs="Times New Roman"/>
                                <w:b/>
                                <w:spacing w:val="-3"/>
                                <w:kern w:val="16"/>
                                <w:sz w:val="36"/>
                                <w:szCs w:val="36"/>
                                <w:lang w:bidi="ar-SA"/>
                              </w:rPr>
                              <w:br/>
                              <w:t>ОБИЛЬНЕНСКОГО  СЕЛЬСКОГО ПОСЕЛЕНИЯ</w:t>
                            </w:r>
                          </w:p>
                          <w:p w:rsidR="004E7B02" w:rsidRPr="004E7B02" w:rsidRDefault="004E7B02" w:rsidP="004E7B02">
                            <w:pPr>
                              <w:widowControl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auto"/>
                                <w:sz w:val="36"/>
                                <w:szCs w:val="36"/>
                                <w:lang w:bidi="ar-SA"/>
                              </w:rPr>
                            </w:pPr>
                            <w:r w:rsidRPr="004E7B02">
                              <w:rPr>
                                <w:rFonts w:ascii="Times New Roman" w:eastAsia="Times New Roman" w:hAnsi="Times New Roman" w:cs="Times New Roman"/>
                                <w:b/>
                                <w:color w:val="auto"/>
                                <w:sz w:val="36"/>
                                <w:szCs w:val="36"/>
                                <w:lang w:bidi="ar-SA"/>
                              </w:rPr>
                              <w:t>ЧЕТВЕРТЫЙ  СОЗЫВ</w:t>
                            </w:r>
                          </w:p>
                          <w:p w:rsidR="004E7B02" w:rsidRPr="004E7B02" w:rsidRDefault="004E7B02" w:rsidP="004E7B02">
                            <w:pPr>
                              <w:widowControl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auto"/>
                                <w:sz w:val="36"/>
                                <w:szCs w:val="36"/>
                                <w:lang w:bidi="ar-SA"/>
                              </w:rPr>
                            </w:pPr>
                          </w:p>
                          <w:p w:rsidR="004E7B02" w:rsidRPr="004E7B02" w:rsidRDefault="004E7B02" w:rsidP="004E7B02">
                            <w:pPr>
                              <w:widowControl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36"/>
                                <w:szCs w:val="36"/>
                                <w:lang w:bidi="ar-SA"/>
                              </w:rPr>
                            </w:pPr>
                            <w:r w:rsidRPr="004E7B02">
                              <w:rPr>
                                <w:rFonts w:ascii="Times New Roman" w:eastAsia="Times New Roman" w:hAnsi="Times New Roman" w:cs="Times New Roman"/>
                                <w:b/>
                                <w:color w:val="auto"/>
                                <w:sz w:val="36"/>
                                <w:szCs w:val="36"/>
                                <w:lang w:bidi="ar-SA"/>
                              </w:rPr>
                              <w:t>РЕШЕНИЕ</w:t>
                            </w:r>
                            <w:r w:rsidRPr="004E7B02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36"/>
                                <w:szCs w:val="36"/>
                                <w:lang w:bidi="ar-SA"/>
                              </w:rPr>
                              <w:t xml:space="preserve">                                                  </w:t>
                            </w:r>
                          </w:p>
                          <w:p w:rsidR="001263E3" w:rsidRDefault="001263E3" w:rsidP="001263E3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" o:spid="_x0000_s1026" style="position:absolute;margin-left:0;margin-top:0;width:595pt;height:842pt;z-index:-251665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" fillcolor="#fcfcfc" stroked="f">
                <v:path arrowok="t"/>
                <o:lock v:ext="edit" rotation="t" position="t"/>
                <v:textbox>
                  <w:txbxContent>
                    <w:p w:rsidR="001263E3" w:rsidRDefault="001263E3" w:rsidP="001263E3">
                      <w:pPr>
                        <w:widowControl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auto"/>
                          <w:sz w:val="28"/>
                          <w:szCs w:val="28"/>
                          <w:lang w:bidi="ar-SA"/>
                        </w:rPr>
                      </w:pPr>
                    </w:p>
                    <w:p w:rsidR="001263E3" w:rsidRDefault="001263E3" w:rsidP="001263E3">
                      <w:pPr>
                        <w:widowControl/>
                        <w:jc w:val="center"/>
                        <w:rPr>
                          <w:rFonts w:ascii="Times New Roman" w:eastAsia="Times New Roman" w:hAnsi="Times New Roman" w:cs="Times New Roman"/>
                          <w:color w:val="auto"/>
                          <w:sz w:val="28"/>
                          <w:szCs w:val="28"/>
                          <w:lang w:bidi="ar-SA"/>
                        </w:rPr>
                      </w:pPr>
                    </w:p>
                    <w:p w:rsidR="004E7B02" w:rsidRPr="004E7B02" w:rsidRDefault="004E7B02" w:rsidP="004E7B02">
                      <w:pPr>
                        <w:widowControl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pacing w:val="-3"/>
                          <w:kern w:val="16"/>
                          <w:sz w:val="36"/>
                          <w:szCs w:val="36"/>
                          <w:lang w:bidi="ar-SA"/>
                        </w:rPr>
                      </w:pPr>
                      <w:r w:rsidRPr="004E7B02">
                        <w:rPr>
                          <w:rFonts w:ascii="Times New Roman" w:eastAsia="Times New Roman" w:hAnsi="Times New Roman" w:cs="Times New Roman"/>
                          <w:b/>
                          <w:spacing w:val="-3"/>
                          <w:kern w:val="16"/>
                          <w:sz w:val="36"/>
                          <w:szCs w:val="36"/>
                          <w:lang w:bidi="ar-SA"/>
                        </w:rPr>
                        <w:t xml:space="preserve">РОСТОВСКАЯ ОБЛАСТЬ </w:t>
                      </w:r>
                    </w:p>
                    <w:p w:rsidR="004E7B02" w:rsidRPr="004E7B02" w:rsidRDefault="004E7B02" w:rsidP="004E7B02">
                      <w:pPr>
                        <w:widowControl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pacing w:val="-3"/>
                          <w:kern w:val="16"/>
                          <w:sz w:val="36"/>
                          <w:szCs w:val="36"/>
                          <w:lang w:bidi="ar-SA"/>
                        </w:rPr>
                      </w:pPr>
                      <w:r w:rsidRPr="004E7B02">
                        <w:rPr>
                          <w:rFonts w:ascii="Times New Roman" w:eastAsia="Times New Roman" w:hAnsi="Times New Roman" w:cs="Times New Roman"/>
                          <w:b/>
                          <w:spacing w:val="-3"/>
                          <w:kern w:val="16"/>
                          <w:sz w:val="36"/>
                          <w:szCs w:val="36"/>
                          <w:lang w:bidi="ar-SA"/>
                        </w:rPr>
                        <w:t>АЗОВСКИЙ РАЙОН</w:t>
                      </w:r>
                    </w:p>
                    <w:p w:rsidR="004E7B02" w:rsidRPr="004E7B02" w:rsidRDefault="004E7B02" w:rsidP="004E7B02">
                      <w:pPr>
                        <w:widowControl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pacing w:val="-3"/>
                          <w:kern w:val="16"/>
                          <w:sz w:val="36"/>
                          <w:szCs w:val="36"/>
                          <w:lang w:bidi="ar-SA"/>
                        </w:rPr>
                      </w:pPr>
                      <w:r w:rsidRPr="004E7B02">
                        <w:rPr>
                          <w:rFonts w:ascii="Times New Roman" w:eastAsia="Times New Roman" w:hAnsi="Times New Roman" w:cs="Times New Roman"/>
                          <w:b/>
                          <w:spacing w:val="-3"/>
                          <w:kern w:val="16"/>
                          <w:sz w:val="36"/>
                          <w:szCs w:val="36"/>
                          <w:lang w:bidi="ar-SA"/>
                        </w:rPr>
                        <w:t>СОБРАНИЕ ДЕПУТАТОВ</w:t>
                      </w:r>
                      <w:r w:rsidRPr="004E7B02">
                        <w:rPr>
                          <w:rFonts w:ascii="Times New Roman" w:eastAsia="Times New Roman" w:hAnsi="Times New Roman" w:cs="Times New Roman"/>
                          <w:b/>
                          <w:spacing w:val="-3"/>
                          <w:kern w:val="16"/>
                          <w:sz w:val="36"/>
                          <w:szCs w:val="36"/>
                          <w:lang w:bidi="ar-SA"/>
                        </w:rPr>
                        <w:br/>
                        <w:t>ОБИЛЬНЕНСКОГО  СЕЛЬСКОГО ПОСЕЛЕНИЯ</w:t>
                      </w:r>
                    </w:p>
                    <w:p w:rsidR="004E7B02" w:rsidRPr="004E7B02" w:rsidRDefault="004E7B02" w:rsidP="004E7B02">
                      <w:pPr>
                        <w:widowControl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auto"/>
                          <w:sz w:val="36"/>
                          <w:szCs w:val="36"/>
                          <w:lang w:bidi="ar-SA"/>
                        </w:rPr>
                      </w:pPr>
                      <w:r w:rsidRPr="004E7B02">
                        <w:rPr>
                          <w:rFonts w:ascii="Times New Roman" w:eastAsia="Times New Roman" w:hAnsi="Times New Roman" w:cs="Times New Roman"/>
                          <w:b/>
                          <w:color w:val="auto"/>
                          <w:sz w:val="36"/>
                          <w:szCs w:val="36"/>
                          <w:lang w:bidi="ar-SA"/>
                        </w:rPr>
                        <w:t>ЧЕТВЕРТЫЙ  СОЗЫВ</w:t>
                      </w:r>
                    </w:p>
                    <w:p w:rsidR="004E7B02" w:rsidRPr="004E7B02" w:rsidRDefault="004E7B02" w:rsidP="004E7B02">
                      <w:pPr>
                        <w:widowControl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auto"/>
                          <w:sz w:val="36"/>
                          <w:szCs w:val="36"/>
                          <w:lang w:bidi="ar-SA"/>
                        </w:rPr>
                      </w:pPr>
                    </w:p>
                    <w:p w:rsidR="004E7B02" w:rsidRPr="004E7B02" w:rsidRDefault="004E7B02" w:rsidP="004E7B02">
                      <w:pPr>
                        <w:widowControl/>
                        <w:jc w:val="center"/>
                        <w:rPr>
                          <w:rFonts w:ascii="Times New Roman" w:eastAsia="Times New Roman" w:hAnsi="Times New Roman" w:cs="Times New Roman"/>
                          <w:color w:val="auto"/>
                          <w:sz w:val="36"/>
                          <w:szCs w:val="36"/>
                          <w:lang w:bidi="ar-SA"/>
                        </w:rPr>
                      </w:pPr>
                      <w:r w:rsidRPr="004E7B02">
                        <w:rPr>
                          <w:rFonts w:ascii="Times New Roman" w:eastAsia="Times New Roman" w:hAnsi="Times New Roman" w:cs="Times New Roman"/>
                          <w:b/>
                          <w:color w:val="auto"/>
                          <w:sz w:val="36"/>
                          <w:szCs w:val="36"/>
                          <w:lang w:bidi="ar-SA"/>
                        </w:rPr>
                        <w:t>РЕШЕНИЕ</w:t>
                      </w:r>
                      <w:r w:rsidRPr="004E7B02">
                        <w:rPr>
                          <w:rFonts w:ascii="Times New Roman" w:eastAsia="Times New Roman" w:hAnsi="Times New Roman" w:cs="Times New Roman"/>
                          <w:color w:val="auto"/>
                          <w:sz w:val="36"/>
                          <w:szCs w:val="36"/>
                          <w:lang w:bidi="ar-SA"/>
                        </w:rPr>
                        <w:t xml:space="preserve">                                                  </w:t>
                      </w:r>
                    </w:p>
                    <w:p w:rsidR="001263E3" w:rsidRDefault="001263E3" w:rsidP="001263E3">
                      <w:pPr>
                        <w:jc w:val="cente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0052DE" w:rsidRDefault="000052DE">
      <w:pPr>
        <w:pStyle w:val="1"/>
        <w:shd w:val="clear" w:color="auto" w:fill="auto"/>
        <w:spacing w:after="440"/>
        <w:jc w:val="center"/>
      </w:pPr>
    </w:p>
    <w:p w:rsidR="000052DE" w:rsidRDefault="000052DE" w:rsidP="001263E3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1263E3" w:rsidRDefault="001263E3" w:rsidP="001263E3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1263E3" w:rsidRDefault="001263E3" w:rsidP="001263E3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1263E3" w:rsidRPr="000052DE" w:rsidRDefault="001263E3" w:rsidP="001263E3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1263E3" w:rsidRDefault="000052DE" w:rsidP="000052DE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</w:t>
      </w:r>
    </w:p>
    <w:p w:rsidR="001263E3" w:rsidRDefault="001263E3" w:rsidP="000052DE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052DE" w:rsidRPr="000052DE" w:rsidRDefault="00311410" w:rsidP="000052DE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«14</w:t>
      </w:r>
      <w:r w:rsidR="001263E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февраля </w:t>
      </w:r>
      <w:r w:rsidR="001263E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2020</w:t>
      </w:r>
      <w:r w:rsidR="004E7B0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г. </w:t>
      </w:r>
      <w:r w:rsidR="004E7B0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4E7B0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4E7B0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</w:t>
      </w:r>
      <w:r w:rsidR="004E7B0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№ 154   </w:t>
      </w:r>
      <w:r w:rsidR="000052DE" w:rsidRPr="000052D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</w:t>
      </w:r>
      <w:r w:rsidR="000052D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0052D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1263E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0052D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пос. Овощной </w:t>
      </w:r>
    </w:p>
    <w:p w:rsidR="000052DE" w:rsidRDefault="000052DE">
      <w:pPr>
        <w:pStyle w:val="1"/>
        <w:shd w:val="clear" w:color="auto" w:fill="auto"/>
        <w:spacing w:after="440"/>
        <w:jc w:val="center"/>
      </w:pPr>
    </w:p>
    <w:p w:rsidR="00946968" w:rsidRDefault="00E50CF3" w:rsidP="00946968">
      <w:pPr>
        <w:pStyle w:val="1"/>
        <w:shd w:val="clear" w:color="auto" w:fill="auto"/>
        <w:spacing w:after="100" w:afterAutospacing="1"/>
        <w:contextualSpacing/>
        <w:jc w:val="left"/>
      </w:pPr>
      <w:r>
        <w:t>Об утверждении «Положения об экспертной комиссии по</w:t>
      </w:r>
      <w:r>
        <w:br/>
        <w:t xml:space="preserve">определению общественных мест на территории </w:t>
      </w:r>
      <w:r w:rsidR="00946968">
        <w:t xml:space="preserve">Обильненского </w:t>
      </w:r>
      <w:r>
        <w:br/>
        <w:t xml:space="preserve">сельского поселения, в которых не допускается нахождение </w:t>
      </w:r>
      <w:r w:rsidR="00F11EC1">
        <w:t xml:space="preserve">несовершеннолетних </w:t>
      </w:r>
      <w:r>
        <w:t>детей без</w:t>
      </w:r>
      <w:r w:rsidR="00F11EC1">
        <w:t xml:space="preserve"> </w:t>
      </w:r>
      <w:r>
        <w:t xml:space="preserve">сопровождения родителей (лиц, </w:t>
      </w:r>
    </w:p>
    <w:p w:rsidR="00B651C3" w:rsidRDefault="00E50CF3" w:rsidP="00946968">
      <w:pPr>
        <w:pStyle w:val="1"/>
        <w:shd w:val="clear" w:color="auto" w:fill="auto"/>
        <w:spacing w:after="100" w:afterAutospacing="1"/>
        <w:contextualSpacing/>
        <w:jc w:val="left"/>
      </w:pPr>
      <w:r>
        <w:t>их заменяющих) или лиц, осуществляющих</w:t>
      </w:r>
      <w:r w:rsidR="00F11EC1">
        <w:t xml:space="preserve"> </w:t>
      </w:r>
      <w:r>
        <w:t>мероприятия с участием детей»</w:t>
      </w:r>
    </w:p>
    <w:p w:rsidR="00946968" w:rsidRDefault="00946968" w:rsidP="00946968">
      <w:pPr>
        <w:pStyle w:val="1"/>
        <w:shd w:val="clear" w:color="auto" w:fill="auto"/>
        <w:spacing w:after="100" w:afterAutospacing="1"/>
        <w:contextualSpacing/>
        <w:jc w:val="left"/>
      </w:pPr>
    </w:p>
    <w:p w:rsidR="00294784" w:rsidRPr="00294784" w:rsidRDefault="00E50CF3" w:rsidP="00294784">
      <w:pPr>
        <w:pStyle w:val="1"/>
        <w:spacing w:after="440"/>
        <w:ind w:firstLine="900"/>
      </w:pPr>
      <w:r>
        <w:t xml:space="preserve">В целях реализации Областного закона от 16.12.2009 №346 -ЗС «О мерах по предупреждению причинения вреда здоровью детей, их физическому, интеллектуальному, психическому, духовному и нравственному развитию», Областного закона от 25.10.2002 № 273- ЗС «Об Административных правонарушениях», на основании Постановления Главы Азовского района № 887 от 23.09.2014 года с принятыми изменениями от 25.03.2015 года № 887 «Об определении перечня должностных лиц, уполномоченных составлять протоколы об административных правонарушениях, предусмотренных Областным законом от 25.10.2002 № 273-ЗС «Об административных правонарушениях», на основании Постановления Администрации Азовского района от 28.02.2013 года № 157, на основании Решения Собрания депутатов </w:t>
      </w:r>
      <w:r w:rsidR="00946968">
        <w:t xml:space="preserve">Обильненского </w:t>
      </w:r>
      <w:r>
        <w:t xml:space="preserve"> сельского поселения от 29.</w:t>
      </w:r>
      <w:r w:rsidR="00946968">
        <w:t>11</w:t>
      </w:r>
      <w:r>
        <w:t>.201</w:t>
      </w:r>
      <w:r w:rsidR="00946968">
        <w:t>9</w:t>
      </w:r>
      <w:r>
        <w:t xml:space="preserve"> года № </w:t>
      </w:r>
      <w:r w:rsidR="00946968">
        <w:t>143</w:t>
      </w:r>
      <w:r w:rsidR="00294784" w:rsidRPr="00294784">
        <w:rPr>
          <w:color w:val="auto"/>
        </w:rPr>
        <w:t xml:space="preserve"> </w:t>
      </w:r>
      <w:r w:rsidR="00294784">
        <w:rPr>
          <w:color w:val="auto"/>
        </w:rPr>
        <w:t>«</w:t>
      </w:r>
      <w:r w:rsidR="00294784" w:rsidRPr="00294784">
        <w:t>Об определении на территории Обильненского сельского поселения</w:t>
      </w:r>
      <w:r w:rsidR="00294784">
        <w:t xml:space="preserve"> </w:t>
      </w:r>
      <w:r w:rsidR="00294784" w:rsidRPr="00294784">
        <w:t>Перечня мест, в которых не допускается нахождение детей по причине</w:t>
      </w:r>
      <w:r w:rsidR="00294784" w:rsidRPr="00294784">
        <w:br/>
        <w:t>возможного причинения вреда их здоровью, физическому,</w:t>
      </w:r>
      <w:r w:rsidR="00294784">
        <w:t xml:space="preserve"> </w:t>
      </w:r>
      <w:r w:rsidR="00294784" w:rsidRPr="00294784">
        <w:t>интеллектуальному, психическому, духовному и  нравственному развитию, Перечня общественных мест в которых</w:t>
      </w:r>
      <w:r w:rsidR="00294784">
        <w:t xml:space="preserve"> </w:t>
      </w:r>
      <w:r w:rsidR="00294784" w:rsidRPr="00294784">
        <w:t>не допускается нахождение детей в ночное время без</w:t>
      </w:r>
      <w:r w:rsidR="00294784">
        <w:t xml:space="preserve"> </w:t>
      </w:r>
      <w:r w:rsidR="00294784" w:rsidRPr="00294784">
        <w:t>сопровождения родителей (лиц, их заменяющих) или лиц,</w:t>
      </w:r>
      <w:r w:rsidR="00294784">
        <w:t xml:space="preserve"> </w:t>
      </w:r>
      <w:r w:rsidR="00294784" w:rsidRPr="00294784">
        <w:t>осуществляющих мероприятия с участием детей</w:t>
      </w:r>
    </w:p>
    <w:p w:rsidR="00DF0E6B" w:rsidRPr="00DF0E6B" w:rsidRDefault="00DF0E6B" w:rsidP="00294784">
      <w:pPr>
        <w:pStyle w:val="1"/>
        <w:shd w:val="clear" w:color="auto" w:fill="auto"/>
        <w:spacing w:after="440"/>
        <w:ind w:firstLine="900"/>
        <w:jc w:val="center"/>
        <w:rPr>
          <w:b/>
        </w:rPr>
      </w:pPr>
      <w:r w:rsidRPr="00DF0E6B">
        <w:rPr>
          <w:b/>
        </w:rPr>
        <w:t>РЕШИЛО:</w:t>
      </w:r>
    </w:p>
    <w:p w:rsidR="00C22E95" w:rsidRDefault="00C22E95" w:rsidP="00C22E95">
      <w:pPr>
        <w:pStyle w:val="1"/>
        <w:shd w:val="clear" w:color="auto" w:fill="auto"/>
        <w:spacing w:after="440"/>
        <w:ind w:firstLine="900"/>
      </w:pPr>
      <w:r>
        <w:t xml:space="preserve">1. </w:t>
      </w:r>
      <w:r w:rsidR="00E50CF3">
        <w:t xml:space="preserve">Утвердить «Положение об Экспертной комиссии по определению общественных мест на территории </w:t>
      </w:r>
      <w:r w:rsidR="00946968">
        <w:t xml:space="preserve">Обильненского </w:t>
      </w:r>
      <w:r w:rsidR="00E50CF3">
        <w:t xml:space="preserve"> сельского поселения, в которых не допускается нахождение детей без сопровождения родителей (лиц, их заменяющих) или лиц, осуществляющих мероприятия с участием детей», согласно приложению №1.</w:t>
      </w:r>
    </w:p>
    <w:p w:rsidR="00594CA5" w:rsidRDefault="00C22E95" w:rsidP="00594CA5">
      <w:pPr>
        <w:pStyle w:val="1"/>
        <w:shd w:val="clear" w:color="auto" w:fill="auto"/>
        <w:spacing w:after="440"/>
        <w:ind w:firstLine="900"/>
      </w:pPr>
      <w:r>
        <w:lastRenderedPageBreak/>
        <w:t xml:space="preserve">2. </w:t>
      </w:r>
      <w:r w:rsidR="00E50CF3">
        <w:t xml:space="preserve">Утвердить состав Экспертной комиссии по определению общественных мест на территории </w:t>
      </w:r>
      <w:r w:rsidR="00946968">
        <w:t xml:space="preserve">Обильненского </w:t>
      </w:r>
      <w:r w:rsidR="00E50CF3">
        <w:t xml:space="preserve"> сельского поселения, в которых не допускается нахождение детей без сопровождения родителей (лиц, их заменяющих) или лиц, осуществляющих мероприятия с участием детей, согласно приложению №2.</w:t>
      </w:r>
      <w:r w:rsidR="00594CA5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3AB5D142" wp14:editId="6C29ADF6">
                <wp:simplePos x="0" y="0"/>
                <wp:positionH relativeFrom="page">
                  <wp:posOffset>0</wp:posOffset>
                </wp:positionH>
                <wp:positionV relativeFrom="page">
                  <wp:posOffset>390525</wp:posOffset>
                </wp:positionV>
                <wp:extent cx="7556500" cy="1069340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4BDCBEE" id="Shape 8" o:spid="_x0000_s1026" style="position:absolute;margin-left:0;margin-top:30.75pt;width:595pt;height:842pt;z-index:-251664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" fillcolor="#fdfdfd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  <w:r w:rsidR="00594CA5">
        <w:t xml:space="preserve"> </w:t>
      </w:r>
    </w:p>
    <w:p w:rsidR="00B651C3" w:rsidRDefault="00F02781" w:rsidP="00594CA5">
      <w:pPr>
        <w:pStyle w:val="1"/>
        <w:shd w:val="clear" w:color="auto" w:fill="auto"/>
        <w:spacing w:after="440"/>
      </w:pPr>
      <w:r>
        <w:t xml:space="preserve">         3. </w:t>
      </w:r>
      <w:r w:rsidR="00946968">
        <w:t>Р</w:t>
      </w:r>
      <w:r w:rsidR="00E50CF3">
        <w:t xml:space="preserve">азместить настоящее </w:t>
      </w:r>
      <w:r w:rsidR="00C22E95">
        <w:t>решение</w:t>
      </w:r>
      <w:r w:rsidR="00E50CF3">
        <w:t xml:space="preserve"> на официальном сайте администрации </w:t>
      </w:r>
      <w:r w:rsidR="00946968">
        <w:t>Обильненского  сельского поселения.</w:t>
      </w:r>
    </w:p>
    <w:p w:rsidR="00B651C3" w:rsidRDefault="00E50CF3" w:rsidP="00FD137E">
      <w:pPr>
        <w:pStyle w:val="1"/>
        <w:shd w:val="clear" w:color="auto" w:fill="auto"/>
        <w:tabs>
          <w:tab w:val="left" w:pos="1108"/>
        </w:tabs>
        <w:spacing w:after="0"/>
        <w:contextualSpacing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3DBD9938" wp14:editId="2DABC77F">
                <wp:simplePos x="0" y="0"/>
                <wp:positionH relativeFrom="page">
                  <wp:posOffset>1152525</wp:posOffset>
                </wp:positionH>
                <wp:positionV relativeFrom="paragraph">
                  <wp:posOffset>483235</wp:posOffset>
                </wp:positionV>
                <wp:extent cx="4913630" cy="271145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3630" cy="2711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651C3" w:rsidRDefault="00946968">
                            <w:pPr>
                              <w:pStyle w:val="1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BD9938" id="_x0000_t202" coordsize="21600,21600" o:spt="202" path="m,l,21600r21600,l21600,xe">
                <v:stroke joinstyle="miter"/>
                <v:path gradientshapeok="t" o:connecttype="rect"/>
              </v:shapetype>
              <v:shape id="Shape 2" o:spid="_x0000_s1026" type="#_x0000_t202" style="position:absolute;left:0;text-align:left;margin-left:90.75pt;margin-top:38.05pt;width:386.9pt;height:21.35pt;z-index:-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" filled="f" stroked="f">
                <v:textbox style="mso-fit-shape-to-text:t" inset="0,0,0,0">
                  <w:txbxContent>
                    <w:p w:rsidR="00B651C3" w:rsidRDefault="00946968">
                      <w:pPr>
                        <w:pStyle w:val="1"/>
                        <w:shd w:val="clear" w:color="auto" w:fill="auto"/>
                        <w:spacing w:after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D137E">
        <w:t xml:space="preserve">         4. </w:t>
      </w:r>
      <w:r>
        <w:t xml:space="preserve">Настоящее </w:t>
      </w:r>
      <w:r w:rsidR="00C22E95">
        <w:t>решение</w:t>
      </w:r>
      <w:r>
        <w:t xml:space="preserve"> вступает в силу со дня его подписания.</w:t>
      </w:r>
    </w:p>
    <w:p w:rsidR="00602854" w:rsidRDefault="00602854" w:rsidP="00FD137E">
      <w:pPr>
        <w:pStyle w:val="1"/>
        <w:shd w:val="clear" w:color="auto" w:fill="auto"/>
        <w:tabs>
          <w:tab w:val="left" w:pos="1108"/>
        </w:tabs>
        <w:spacing w:after="0"/>
        <w:contextualSpacing/>
      </w:pPr>
    </w:p>
    <w:p w:rsidR="00946968" w:rsidRDefault="00FD137E" w:rsidP="00FD137E">
      <w:pPr>
        <w:pStyle w:val="1"/>
        <w:shd w:val="clear" w:color="auto" w:fill="auto"/>
        <w:tabs>
          <w:tab w:val="left" w:pos="1108"/>
        </w:tabs>
        <w:spacing w:after="0"/>
        <w:contextualSpacing/>
      </w:pPr>
      <w:r>
        <w:t xml:space="preserve">         5. </w:t>
      </w:r>
      <w:r w:rsidR="00946968" w:rsidRPr="00946968">
        <w:t>Контроль за исполнением данного постановления оставляю за собой.</w:t>
      </w:r>
    </w:p>
    <w:p w:rsidR="00602854" w:rsidRDefault="00602854" w:rsidP="00FD137E">
      <w:pPr>
        <w:pStyle w:val="1"/>
        <w:shd w:val="clear" w:color="auto" w:fill="auto"/>
        <w:tabs>
          <w:tab w:val="left" w:pos="1108"/>
        </w:tabs>
        <w:spacing w:after="0"/>
        <w:contextualSpacing/>
      </w:pPr>
    </w:p>
    <w:p w:rsidR="00602854" w:rsidRDefault="00602854" w:rsidP="00FD137E">
      <w:pPr>
        <w:pStyle w:val="1"/>
        <w:shd w:val="clear" w:color="auto" w:fill="auto"/>
        <w:tabs>
          <w:tab w:val="left" w:pos="1108"/>
        </w:tabs>
        <w:spacing w:after="0"/>
        <w:contextualSpacing/>
      </w:pPr>
    </w:p>
    <w:p w:rsidR="00602854" w:rsidRDefault="00602854" w:rsidP="00FD137E">
      <w:pPr>
        <w:pStyle w:val="1"/>
        <w:shd w:val="clear" w:color="auto" w:fill="auto"/>
        <w:tabs>
          <w:tab w:val="left" w:pos="1108"/>
        </w:tabs>
        <w:spacing w:after="0"/>
        <w:contextualSpacing/>
      </w:pPr>
    </w:p>
    <w:p w:rsidR="00602854" w:rsidRDefault="00602854" w:rsidP="00FD137E">
      <w:pPr>
        <w:pStyle w:val="1"/>
        <w:shd w:val="clear" w:color="auto" w:fill="auto"/>
        <w:tabs>
          <w:tab w:val="left" w:pos="1108"/>
        </w:tabs>
        <w:spacing w:after="0"/>
        <w:contextualSpacing/>
      </w:pPr>
    </w:p>
    <w:p w:rsidR="00602854" w:rsidRDefault="00602854" w:rsidP="00FD137E">
      <w:pPr>
        <w:pStyle w:val="1"/>
        <w:shd w:val="clear" w:color="auto" w:fill="auto"/>
        <w:tabs>
          <w:tab w:val="left" w:pos="1108"/>
        </w:tabs>
        <w:spacing w:after="0"/>
        <w:contextualSpacing/>
      </w:pPr>
    </w:p>
    <w:p w:rsidR="00602854" w:rsidRDefault="00602854" w:rsidP="00FD137E">
      <w:pPr>
        <w:pStyle w:val="1"/>
        <w:shd w:val="clear" w:color="auto" w:fill="auto"/>
        <w:tabs>
          <w:tab w:val="left" w:pos="1108"/>
        </w:tabs>
        <w:spacing w:after="0"/>
        <w:contextualSpacing/>
      </w:pPr>
    </w:p>
    <w:p w:rsidR="00602854" w:rsidRDefault="00602854" w:rsidP="00FD137E">
      <w:pPr>
        <w:pStyle w:val="1"/>
        <w:shd w:val="clear" w:color="auto" w:fill="auto"/>
        <w:tabs>
          <w:tab w:val="left" w:pos="1108"/>
        </w:tabs>
        <w:spacing w:after="0"/>
        <w:contextualSpacing/>
      </w:pPr>
    </w:p>
    <w:p w:rsidR="00602854" w:rsidRDefault="00602854" w:rsidP="00FD137E">
      <w:pPr>
        <w:pStyle w:val="1"/>
        <w:shd w:val="clear" w:color="auto" w:fill="auto"/>
        <w:tabs>
          <w:tab w:val="left" w:pos="1108"/>
        </w:tabs>
        <w:spacing w:after="0"/>
        <w:contextualSpacing/>
      </w:pPr>
    </w:p>
    <w:p w:rsidR="00602854" w:rsidRDefault="00602854" w:rsidP="00FD137E">
      <w:pPr>
        <w:pStyle w:val="1"/>
        <w:shd w:val="clear" w:color="auto" w:fill="auto"/>
        <w:tabs>
          <w:tab w:val="left" w:pos="1108"/>
        </w:tabs>
        <w:spacing w:after="0"/>
        <w:contextualSpacing/>
      </w:pPr>
    </w:p>
    <w:p w:rsidR="00602854" w:rsidRDefault="00602854" w:rsidP="00FD137E">
      <w:pPr>
        <w:pStyle w:val="1"/>
        <w:shd w:val="clear" w:color="auto" w:fill="auto"/>
        <w:tabs>
          <w:tab w:val="left" w:pos="1108"/>
        </w:tabs>
        <w:spacing w:after="0"/>
        <w:contextualSpacing/>
      </w:pPr>
    </w:p>
    <w:p w:rsidR="00602854" w:rsidRDefault="00602854" w:rsidP="00FD137E">
      <w:pPr>
        <w:pStyle w:val="1"/>
        <w:shd w:val="clear" w:color="auto" w:fill="auto"/>
        <w:tabs>
          <w:tab w:val="left" w:pos="1108"/>
        </w:tabs>
        <w:spacing w:after="0"/>
        <w:contextualSpacing/>
      </w:pPr>
    </w:p>
    <w:p w:rsidR="00602854" w:rsidRDefault="00602854" w:rsidP="00FD137E">
      <w:pPr>
        <w:pStyle w:val="1"/>
        <w:shd w:val="clear" w:color="auto" w:fill="auto"/>
        <w:tabs>
          <w:tab w:val="left" w:pos="1108"/>
        </w:tabs>
        <w:spacing w:after="0"/>
        <w:contextualSpacing/>
      </w:pPr>
    </w:p>
    <w:p w:rsidR="00602854" w:rsidRDefault="00602854" w:rsidP="00FD137E">
      <w:pPr>
        <w:pStyle w:val="1"/>
        <w:shd w:val="clear" w:color="auto" w:fill="auto"/>
        <w:tabs>
          <w:tab w:val="left" w:pos="1108"/>
        </w:tabs>
        <w:spacing w:after="0"/>
        <w:contextualSpacing/>
      </w:pPr>
    </w:p>
    <w:p w:rsidR="00602854" w:rsidRDefault="00602854" w:rsidP="00FD137E">
      <w:pPr>
        <w:pStyle w:val="1"/>
        <w:shd w:val="clear" w:color="auto" w:fill="auto"/>
        <w:tabs>
          <w:tab w:val="left" w:pos="1108"/>
        </w:tabs>
        <w:spacing w:after="0"/>
        <w:contextualSpacing/>
      </w:pPr>
    </w:p>
    <w:p w:rsidR="00602854" w:rsidRDefault="00602854" w:rsidP="00FD137E">
      <w:pPr>
        <w:pStyle w:val="1"/>
        <w:shd w:val="clear" w:color="auto" w:fill="auto"/>
        <w:tabs>
          <w:tab w:val="left" w:pos="1108"/>
        </w:tabs>
        <w:spacing w:after="0"/>
        <w:contextualSpacing/>
      </w:pPr>
    </w:p>
    <w:p w:rsidR="00602854" w:rsidRDefault="00602854" w:rsidP="00FD137E">
      <w:pPr>
        <w:pStyle w:val="1"/>
        <w:shd w:val="clear" w:color="auto" w:fill="auto"/>
        <w:tabs>
          <w:tab w:val="left" w:pos="1108"/>
        </w:tabs>
        <w:spacing w:after="0"/>
        <w:contextualSpacing/>
      </w:pPr>
    </w:p>
    <w:p w:rsidR="00602854" w:rsidRDefault="00602854" w:rsidP="00FD137E">
      <w:pPr>
        <w:pStyle w:val="1"/>
        <w:shd w:val="clear" w:color="auto" w:fill="auto"/>
        <w:tabs>
          <w:tab w:val="left" w:pos="1108"/>
        </w:tabs>
        <w:spacing w:after="0"/>
        <w:contextualSpacing/>
      </w:pPr>
    </w:p>
    <w:p w:rsidR="00602854" w:rsidRDefault="00602854" w:rsidP="00FD137E">
      <w:pPr>
        <w:pStyle w:val="1"/>
        <w:shd w:val="clear" w:color="auto" w:fill="auto"/>
        <w:tabs>
          <w:tab w:val="left" w:pos="1108"/>
        </w:tabs>
        <w:spacing w:after="0"/>
        <w:contextualSpacing/>
      </w:pPr>
    </w:p>
    <w:p w:rsidR="00602854" w:rsidRDefault="00602854" w:rsidP="00FD137E">
      <w:pPr>
        <w:pStyle w:val="1"/>
        <w:shd w:val="clear" w:color="auto" w:fill="auto"/>
        <w:tabs>
          <w:tab w:val="left" w:pos="1108"/>
        </w:tabs>
        <w:spacing w:after="0"/>
        <w:contextualSpacing/>
      </w:pPr>
    </w:p>
    <w:p w:rsidR="00602854" w:rsidRDefault="00602854" w:rsidP="00FD137E">
      <w:pPr>
        <w:pStyle w:val="1"/>
        <w:shd w:val="clear" w:color="auto" w:fill="auto"/>
        <w:tabs>
          <w:tab w:val="left" w:pos="1108"/>
        </w:tabs>
        <w:spacing w:after="0"/>
        <w:contextualSpacing/>
      </w:pPr>
    </w:p>
    <w:p w:rsidR="00602854" w:rsidRDefault="00602854" w:rsidP="00FD137E">
      <w:pPr>
        <w:pStyle w:val="1"/>
        <w:shd w:val="clear" w:color="auto" w:fill="auto"/>
        <w:tabs>
          <w:tab w:val="left" w:pos="1108"/>
        </w:tabs>
        <w:spacing w:after="0"/>
        <w:contextualSpacing/>
      </w:pPr>
      <w:r>
        <w:t>Председатель Собрания депутатов-</w:t>
      </w:r>
    </w:p>
    <w:p w:rsidR="00602854" w:rsidRDefault="00602854" w:rsidP="00FD137E">
      <w:pPr>
        <w:pStyle w:val="1"/>
        <w:shd w:val="clear" w:color="auto" w:fill="auto"/>
        <w:tabs>
          <w:tab w:val="left" w:pos="1108"/>
        </w:tabs>
        <w:spacing w:after="0"/>
        <w:contextualSpacing/>
      </w:pPr>
      <w:r>
        <w:t xml:space="preserve">Глава Обильненского сельского поселения </w:t>
      </w:r>
      <w:r>
        <w:tab/>
      </w:r>
      <w:r>
        <w:tab/>
      </w:r>
      <w:r>
        <w:tab/>
      </w:r>
      <w:r>
        <w:tab/>
        <w:t xml:space="preserve">А.А. Новиков </w:t>
      </w:r>
    </w:p>
    <w:p w:rsidR="00946968" w:rsidRDefault="00946968" w:rsidP="00946968">
      <w:pPr>
        <w:pStyle w:val="1"/>
        <w:shd w:val="clear" w:color="auto" w:fill="auto"/>
        <w:tabs>
          <w:tab w:val="left" w:pos="1108"/>
        </w:tabs>
        <w:spacing w:after="0"/>
        <w:contextualSpacing/>
      </w:pPr>
    </w:p>
    <w:p w:rsidR="00946968" w:rsidRDefault="00946968" w:rsidP="00946968">
      <w:pPr>
        <w:pStyle w:val="1"/>
        <w:shd w:val="clear" w:color="auto" w:fill="auto"/>
        <w:tabs>
          <w:tab w:val="left" w:pos="1108"/>
        </w:tabs>
        <w:spacing w:after="0"/>
        <w:contextualSpacing/>
      </w:pPr>
    </w:p>
    <w:p w:rsidR="00946968" w:rsidRPr="00946968" w:rsidRDefault="00946968" w:rsidP="00C22E95">
      <w:pPr>
        <w:pStyle w:val="1"/>
        <w:shd w:val="clear" w:color="auto" w:fill="auto"/>
        <w:tabs>
          <w:tab w:val="left" w:pos="1108"/>
        </w:tabs>
        <w:spacing w:after="0"/>
        <w:contextualSpacing/>
      </w:pPr>
      <w:r>
        <w:t xml:space="preserve"> </w:t>
      </w:r>
    </w:p>
    <w:p w:rsidR="00B651C3" w:rsidRDefault="00B651C3">
      <w:pPr>
        <w:pStyle w:val="1"/>
        <w:shd w:val="clear" w:color="auto" w:fill="auto"/>
        <w:spacing w:after="380"/>
        <w:jc w:val="left"/>
      </w:pPr>
    </w:p>
    <w:p w:rsidR="00946968" w:rsidRDefault="00946968">
      <w:pPr>
        <w:pStyle w:val="1"/>
        <w:shd w:val="clear" w:color="auto" w:fill="auto"/>
        <w:spacing w:after="380"/>
        <w:jc w:val="left"/>
        <w:sectPr w:rsidR="00946968">
          <w:pgSz w:w="11900" w:h="16840"/>
          <w:pgMar w:top="1148" w:right="1183" w:bottom="1045" w:left="949" w:header="720" w:footer="617" w:gutter="0"/>
          <w:pgNumType w:start="1"/>
          <w:cols w:space="720"/>
          <w:noEndnote/>
          <w:docGrid w:linePitch="360"/>
        </w:sectPr>
      </w:pPr>
      <w:r>
        <w:t xml:space="preserve">   </w:t>
      </w:r>
    </w:p>
    <w:p w:rsidR="00B651C3" w:rsidRDefault="00E50CF3">
      <w:pPr>
        <w:spacing w:line="14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0" fillcolor="#FDFDFD" stroked="f"/>
            </w:pict>
          </mc:Fallback>
        </mc:AlternateContent>
      </w:r>
    </w:p>
    <w:p w:rsidR="00B651C3" w:rsidRDefault="00E50CF3">
      <w:pPr>
        <w:pStyle w:val="1"/>
        <w:shd w:val="clear" w:color="auto" w:fill="auto"/>
        <w:spacing w:after="0"/>
        <w:ind w:left="5000"/>
        <w:jc w:val="left"/>
      </w:pPr>
      <w:r>
        <w:t>Приложение 1</w:t>
      </w:r>
    </w:p>
    <w:p w:rsidR="00B651C3" w:rsidRDefault="00E50CF3">
      <w:pPr>
        <w:pStyle w:val="1"/>
        <w:shd w:val="clear" w:color="auto" w:fill="auto"/>
        <w:spacing w:after="860"/>
        <w:ind w:left="5000"/>
        <w:jc w:val="left"/>
      </w:pPr>
      <w:r>
        <w:t xml:space="preserve">к </w:t>
      </w:r>
      <w:r w:rsidR="00FD137E">
        <w:t>Решению Собрания депутатов</w:t>
      </w:r>
      <w:r>
        <w:t xml:space="preserve"> </w:t>
      </w:r>
      <w:r w:rsidR="00946968">
        <w:t xml:space="preserve">Обильненского </w:t>
      </w:r>
      <w:r w:rsidR="003720D0">
        <w:t xml:space="preserve"> сельского поселения от</w:t>
      </w:r>
      <w:r w:rsidR="002241F1">
        <w:t xml:space="preserve"> 14.02.020 г. </w:t>
      </w:r>
      <w:r w:rsidR="003720D0">
        <w:t xml:space="preserve">   № </w:t>
      </w:r>
      <w:r w:rsidR="002241F1">
        <w:t>154</w:t>
      </w:r>
    </w:p>
    <w:p w:rsidR="00B651C3" w:rsidRDefault="00E50CF3">
      <w:pPr>
        <w:pStyle w:val="1"/>
        <w:shd w:val="clear" w:color="auto" w:fill="auto"/>
        <w:spacing w:after="0"/>
        <w:jc w:val="center"/>
      </w:pPr>
      <w:r>
        <w:t>Положение</w:t>
      </w:r>
    </w:p>
    <w:p w:rsidR="00B651C3" w:rsidRDefault="00E50CF3">
      <w:pPr>
        <w:pStyle w:val="1"/>
        <w:shd w:val="clear" w:color="auto" w:fill="auto"/>
        <w:spacing w:after="420"/>
        <w:jc w:val="center"/>
      </w:pPr>
      <w:r>
        <w:t>об экспертной комиссии по определению общественных мест на территории</w:t>
      </w:r>
      <w:r>
        <w:br/>
      </w:r>
      <w:r w:rsidR="00946968">
        <w:t xml:space="preserve">Обильненского </w:t>
      </w:r>
      <w:r>
        <w:t xml:space="preserve"> сельского поселения, в которых не допускается нахождение</w:t>
      </w:r>
      <w:r>
        <w:br/>
        <w:t>детей без сопровождения родителей (лиц, их заменяющих) или лиц,</w:t>
      </w:r>
      <w:r>
        <w:br/>
        <w:t>осуществляющих мероприятия с участием детей</w:t>
      </w:r>
    </w:p>
    <w:p w:rsidR="00B651C3" w:rsidRDefault="00E50CF3">
      <w:pPr>
        <w:pStyle w:val="1"/>
        <w:numPr>
          <w:ilvl w:val="0"/>
          <w:numId w:val="2"/>
        </w:numPr>
        <w:shd w:val="clear" w:color="auto" w:fill="auto"/>
        <w:tabs>
          <w:tab w:val="left" w:pos="294"/>
        </w:tabs>
      </w:pPr>
      <w:r>
        <w:t>Общие положения</w:t>
      </w:r>
    </w:p>
    <w:p w:rsidR="00B651C3" w:rsidRDefault="00E50CF3">
      <w:pPr>
        <w:pStyle w:val="1"/>
        <w:numPr>
          <w:ilvl w:val="1"/>
          <w:numId w:val="2"/>
        </w:numPr>
        <w:shd w:val="clear" w:color="auto" w:fill="auto"/>
        <w:tabs>
          <w:tab w:val="left" w:pos="463"/>
        </w:tabs>
      </w:pPr>
      <w:r>
        <w:t xml:space="preserve">Экспертная комиссия по определению общественных мест на территории </w:t>
      </w:r>
      <w:r w:rsidR="00946968">
        <w:t xml:space="preserve">Обильненского </w:t>
      </w:r>
      <w:r>
        <w:t xml:space="preserve"> сельского поселения, в которых не допускается нахождение детей без сопровождения родителей (лиц, их заменяющих) или лиц, осуществляющих мероприятия с участием детей создается соответствующим </w:t>
      </w:r>
      <w:r w:rsidR="002241F1">
        <w:t>Решением Собрания депутатов</w:t>
      </w:r>
      <w:r>
        <w:t xml:space="preserve"> </w:t>
      </w:r>
      <w:r w:rsidR="00946968">
        <w:t xml:space="preserve">Обильненского </w:t>
      </w:r>
      <w:r>
        <w:t xml:space="preserve"> сельского поселения на общественных началах.</w:t>
      </w:r>
    </w:p>
    <w:p w:rsidR="00B651C3" w:rsidRDefault="00E50CF3">
      <w:pPr>
        <w:pStyle w:val="1"/>
        <w:numPr>
          <w:ilvl w:val="1"/>
          <w:numId w:val="2"/>
        </w:numPr>
        <w:shd w:val="clear" w:color="auto" w:fill="auto"/>
        <w:tabs>
          <w:tab w:val="left" w:pos="471"/>
        </w:tabs>
      </w:pPr>
      <w:r>
        <w:t xml:space="preserve">Экспертная комиссия действует на основании Конституции Российской Федерации, руководствуется в своей деятельности нормативными правовыми актами Ростовской области, Азовского района, </w:t>
      </w:r>
      <w:r w:rsidR="00946968">
        <w:t xml:space="preserve">Обильненского </w:t>
      </w:r>
      <w:r>
        <w:t xml:space="preserve"> сельского поселения.</w:t>
      </w:r>
    </w:p>
    <w:p w:rsidR="00B651C3" w:rsidRDefault="00E50CF3">
      <w:pPr>
        <w:pStyle w:val="1"/>
        <w:numPr>
          <w:ilvl w:val="1"/>
          <w:numId w:val="2"/>
        </w:numPr>
        <w:shd w:val="clear" w:color="auto" w:fill="auto"/>
        <w:tabs>
          <w:tab w:val="left" w:pos="481"/>
        </w:tabs>
      </w:pPr>
      <w:r>
        <w:t>Экспертная комиссия в своей деятельности взаимодействует с комиссией по делам несовершеннолетних и защите их прав при администрации Азовского района, отделом опеки и попечительства РОО Азовского района, другими органами и учреждениями системы профилактики и безнадзорности и правонарушений.</w:t>
      </w:r>
    </w:p>
    <w:p w:rsidR="00B651C3" w:rsidRDefault="00E50CF3">
      <w:pPr>
        <w:pStyle w:val="1"/>
        <w:shd w:val="clear" w:color="auto" w:fill="auto"/>
      </w:pPr>
      <w:r>
        <w:t>2.Основные полномочия экспертной комиссии</w:t>
      </w:r>
    </w:p>
    <w:p w:rsidR="00B651C3" w:rsidRDefault="00E50CF3">
      <w:pPr>
        <w:pStyle w:val="1"/>
        <w:numPr>
          <w:ilvl w:val="0"/>
          <w:numId w:val="3"/>
        </w:numPr>
        <w:shd w:val="clear" w:color="auto" w:fill="auto"/>
        <w:tabs>
          <w:tab w:val="left" w:pos="463"/>
        </w:tabs>
      </w:pPr>
      <w:r>
        <w:t>Экспертная комиссия:</w:t>
      </w:r>
    </w:p>
    <w:p w:rsidR="00B651C3" w:rsidRDefault="00E50CF3">
      <w:pPr>
        <w:pStyle w:val="1"/>
        <w:numPr>
          <w:ilvl w:val="0"/>
          <w:numId w:val="4"/>
        </w:numPr>
        <w:shd w:val="clear" w:color="auto" w:fill="auto"/>
        <w:tabs>
          <w:tab w:val="left" w:pos="222"/>
        </w:tabs>
      </w:pPr>
      <w:r>
        <w:t>выносит предложения и изменения в определение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детей.</w:t>
      </w:r>
    </w:p>
    <w:p w:rsidR="00B651C3" w:rsidRDefault="00E50CF3">
      <w:pPr>
        <w:pStyle w:val="1"/>
        <w:numPr>
          <w:ilvl w:val="0"/>
          <w:numId w:val="4"/>
        </w:numPr>
        <w:shd w:val="clear" w:color="auto" w:fill="auto"/>
        <w:tabs>
          <w:tab w:val="left" w:pos="226"/>
        </w:tabs>
      </w:pPr>
      <w:r>
        <w:t>участвует в проведении рейдов по выявлению детей, находящихся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</w:t>
      </w:r>
      <w:r>
        <w:br w:type="page"/>
      </w:r>
      <w:r>
        <w:rPr>
          <w:color w:val="1B1B1B"/>
        </w:rPr>
        <w:lastRenderedPageBreak/>
        <w:t>осуществляющих мероприятия с участием детей.</w:t>
      </w:r>
    </w:p>
    <w:p w:rsidR="00B651C3" w:rsidRDefault="00E50CF3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49" fillcolor="#FAFAFA" stroked="f"/>
            </w:pict>
          </mc:Fallback>
        </mc:AlternateContent>
      </w:r>
    </w:p>
    <w:p w:rsidR="00B651C3" w:rsidRDefault="00E50CF3">
      <w:pPr>
        <w:pStyle w:val="1"/>
        <w:numPr>
          <w:ilvl w:val="0"/>
          <w:numId w:val="4"/>
        </w:numPr>
        <w:shd w:val="clear" w:color="auto" w:fill="auto"/>
        <w:tabs>
          <w:tab w:val="left" w:pos="267"/>
        </w:tabs>
      </w:pPr>
      <w:r>
        <w:rPr>
          <w:color w:val="1B1B1B"/>
        </w:rPr>
        <w:t>организует информационный обмен с учреждениями системы профилактики безнадзорности и правонарушений несовершеннолетних, защите их прав.</w:t>
      </w:r>
    </w:p>
    <w:p w:rsidR="00B651C3" w:rsidRDefault="00E50CF3">
      <w:pPr>
        <w:pStyle w:val="1"/>
        <w:numPr>
          <w:ilvl w:val="0"/>
          <w:numId w:val="4"/>
        </w:numPr>
        <w:shd w:val="clear" w:color="auto" w:fill="auto"/>
        <w:tabs>
          <w:tab w:val="left" w:pos="267"/>
        </w:tabs>
      </w:pPr>
      <w:r>
        <w:rPr>
          <w:color w:val="1B1B1B"/>
        </w:rPr>
        <w:t xml:space="preserve">рассматривает на своих заседаниях, по мере необходимости,  вопросы, касающиеся мест, нахождение в которых может причинить вред здоровью детей, их физическому, интеллектуальному, психическому, духовному </w:t>
      </w:r>
      <w:r>
        <w:t xml:space="preserve">и </w:t>
      </w:r>
      <w:r>
        <w:rPr>
          <w:color w:val="1B1B1B"/>
        </w:rPr>
        <w:t>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детей.</w:t>
      </w:r>
    </w:p>
    <w:p w:rsidR="00B651C3" w:rsidRDefault="00E50CF3">
      <w:pPr>
        <w:pStyle w:val="1"/>
        <w:numPr>
          <w:ilvl w:val="0"/>
          <w:numId w:val="4"/>
        </w:numPr>
        <w:shd w:val="clear" w:color="auto" w:fill="auto"/>
        <w:tabs>
          <w:tab w:val="left" w:pos="267"/>
        </w:tabs>
      </w:pPr>
      <w:r>
        <w:rPr>
          <w:color w:val="1B1B1B"/>
        </w:rPr>
        <w:t xml:space="preserve">принимает решение по результатам рассмотрения вопросов, касающихся </w:t>
      </w:r>
      <w:r>
        <w:t xml:space="preserve">мест, </w:t>
      </w:r>
      <w:r>
        <w:rPr>
          <w:color w:val="1B1B1B"/>
        </w:rPr>
        <w:t xml:space="preserve">нахождение </w:t>
      </w:r>
      <w:r>
        <w:t xml:space="preserve">в </w:t>
      </w:r>
      <w:r>
        <w:rPr>
          <w:color w:val="1B1B1B"/>
        </w:rPr>
        <w:t>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детей, в котором указываются:</w:t>
      </w:r>
    </w:p>
    <w:p w:rsidR="00B651C3" w:rsidRDefault="00E50CF3">
      <w:pPr>
        <w:pStyle w:val="1"/>
        <w:numPr>
          <w:ilvl w:val="0"/>
          <w:numId w:val="5"/>
        </w:numPr>
        <w:shd w:val="clear" w:color="auto" w:fill="auto"/>
        <w:tabs>
          <w:tab w:val="left" w:pos="734"/>
        </w:tabs>
      </w:pPr>
      <w:r>
        <w:rPr>
          <w:color w:val="1B1B1B"/>
        </w:rPr>
        <w:t>наименование и персональный состав комиссии;</w:t>
      </w:r>
    </w:p>
    <w:p w:rsidR="00B651C3" w:rsidRDefault="00E50CF3">
      <w:pPr>
        <w:pStyle w:val="1"/>
        <w:numPr>
          <w:ilvl w:val="0"/>
          <w:numId w:val="5"/>
        </w:numPr>
        <w:shd w:val="clear" w:color="auto" w:fill="auto"/>
        <w:tabs>
          <w:tab w:val="left" w:pos="734"/>
        </w:tabs>
      </w:pPr>
      <w:r>
        <w:rPr>
          <w:color w:val="1B1B1B"/>
        </w:rPr>
        <w:t>дата и место заседания ЭК;</w:t>
      </w:r>
    </w:p>
    <w:p w:rsidR="00B651C3" w:rsidRDefault="00E50CF3">
      <w:pPr>
        <w:pStyle w:val="1"/>
        <w:numPr>
          <w:ilvl w:val="0"/>
          <w:numId w:val="5"/>
        </w:numPr>
        <w:shd w:val="clear" w:color="auto" w:fill="auto"/>
        <w:tabs>
          <w:tab w:val="left" w:pos="734"/>
        </w:tabs>
      </w:pPr>
      <w:r>
        <w:rPr>
          <w:color w:val="1B1B1B"/>
        </w:rPr>
        <w:t>формулировка вопроса, рассматриваемого на заседании ЭК;</w:t>
      </w:r>
    </w:p>
    <w:p w:rsidR="00B651C3" w:rsidRDefault="00E50CF3">
      <w:pPr>
        <w:pStyle w:val="1"/>
        <w:numPr>
          <w:ilvl w:val="0"/>
          <w:numId w:val="5"/>
        </w:numPr>
        <w:shd w:val="clear" w:color="auto" w:fill="auto"/>
        <w:tabs>
          <w:tab w:val="left" w:pos="734"/>
        </w:tabs>
      </w:pPr>
      <w:r>
        <w:rPr>
          <w:color w:val="1B1B1B"/>
        </w:rPr>
        <w:t>решение, с указанием сроков и ответственных за исполнение;</w:t>
      </w:r>
    </w:p>
    <w:p w:rsidR="00B651C3" w:rsidRDefault="00E50CF3">
      <w:pPr>
        <w:pStyle w:val="1"/>
        <w:numPr>
          <w:ilvl w:val="0"/>
          <w:numId w:val="4"/>
        </w:numPr>
        <w:shd w:val="clear" w:color="auto" w:fill="auto"/>
        <w:tabs>
          <w:tab w:val="left" w:pos="267"/>
        </w:tabs>
      </w:pPr>
      <w:r>
        <w:rPr>
          <w:color w:val="1B1B1B"/>
        </w:rPr>
        <w:t>направляет решение экспертной комиссии для исполнения в соответствующие органы и учреждения системы профилактики безнадзорности и правонарушений несовершеннолетних, защите их прав.</w:t>
      </w:r>
    </w:p>
    <w:p w:rsidR="00B651C3" w:rsidRDefault="00E50CF3">
      <w:pPr>
        <w:pStyle w:val="1"/>
        <w:shd w:val="clear" w:color="auto" w:fill="auto"/>
      </w:pPr>
      <w:r>
        <w:rPr>
          <w:color w:val="1B1B1B"/>
        </w:rPr>
        <w:t>3.Организация деятельности экспертной комиссии</w:t>
      </w:r>
    </w:p>
    <w:p w:rsidR="00B651C3" w:rsidRDefault="00E50CF3">
      <w:pPr>
        <w:pStyle w:val="1"/>
        <w:numPr>
          <w:ilvl w:val="0"/>
          <w:numId w:val="6"/>
        </w:numPr>
        <w:shd w:val="clear" w:color="auto" w:fill="auto"/>
        <w:tabs>
          <w:tab w:val="left" w:pos="497"/>
        </w:tabs>
      </w:pPr>
      <w:r>
        <w:rPr>
          <w:color w:val="1B1B1B"/>
        </w:rPr>
        <w:t>В состав экспертной комиссии входят: председатель комиссии, ответственный секретарь, не менее трех членов комиссии- специалисты, имеющие опыт работы с несовершеннолетними.</w:t>
      </w:r>
    </w:p>
    <w:p w:rsidR="00B651C3" w:rsidRDefault="00E50CF3">
      <w:pPr>
        <w:pStyle w:val="1"/>
        <w:numPr>
          <w:ilvl w:val="0"/>
          <w:numId w:val="6"/>
        </w:numPr>
        <w:shd w:val="clear" w:color="auto" w:fill="auto"/>
        <w:tabs>
          <w:tab w:val="left" w:pos="521"/>
        </w:tabs>
      </w:pPr>
      <w:r>
        <w:rPr>
          <w:color w:val="1B1B1B"/>
        </w:rPr>
        <w:t xml:space="preserve">Состав экспертной комиссии утверждается </w:t>
      </w:r>
      <w:r w:rsidR="00A76018">
        <w:rPr>
          <w:color w:val="1B1B1B"/>
        </w:rPr>
        <w:t>Решением Собрания депутатов</w:t>
      </w:r>
      <w:r>
        <w:rPr>
          <w:color w:val="1B1B1B"/>
        </w:rPr>
        <w:t xml:space="preserve"> </w:t>
      </w:r>
      <w:r w:rsidR="00946968">
        <w:rPr>
          <w:color w:val="1B1B1B"/>
        </w:rPr>
        <w:t xml:space="preserve">Обильненского </w:t>
      </w:r>
      <w:r>
        <w:rPr>
          <w:color w:val="1B1B1B"/>
        </w:rPr>
        <w:t xml:space="preserve"> сельского поселения.</w:t>
      </w:r>
    </w:p>
    <w:p w:rsidR="00B651C3" w:rsidRDefault="00E50CF3">
      <w:pPr>
        <w:pStyle w:val="1"/>
        <w:numPr>
          <w:ilvl w:val="0"/>
          <w:numId w:val="6"/>
        </w:numPr>
        <w:shd w:val="clear" w:color="auto" w:fill="auto"/>
        <w:tabs>
          <w:tab w:val="left" w:pos="516"/>
        </w:tabs>
      </w:pPr>
      <w:r>
        <w:rPr>
          <w:color w:val="1B1B1B"/>
        </w:rPr>
        <w:t xml:space="preserve">Председателем экспертной комиссии является глава </w:t>
      </w:r>
      <w:r w:rsidR="005B4B0E">
        <w:rPr>
          <w:color w:val="1B1B1B"/>
        </w:rPr>
        <w:t xml:space="preserve">администрации </w:t>
      </w:r>
      <w:r w:rsidR="00946968">
        <w:rPr>
          <w:color w:val="1B1B1B"/>
        </w:rPr>
        <w:t xml:space="preserve">Обильненского </w:t>
      </w:r>
      <w:r>
        <w:rPr>
          <w:color w:val="1B1B1B"/>
        </w:rPr>
        <w:t xml:space="preserve"> сельского поселения.</w:t>
      </w:r>
    </w:p>
    <w:p w:rsidR="00B651C3" w:rsidRDefault="00E50CF3">
      <w:pPr>
        <w:pStyle w:val="1"/>
        <w:numPr>
          <w:ilvl w:val="0"/>
          <w:numId w:val="6"/>
        </w:numPr>
        <w:shd w:val="clear" w:color="auto" w:fill="auto"/>
        <w:tabs>
          <w:tab w:val="left" w:pos="516"/>
        </w:tabs>
      </w:pPr>
      <w:r>
        <w:rPr>
          <w:color w:val="1B1B1B"/>
        </w:rPr>
        <w:t>Председатель экспертной комиссии:</w:t>
      </w:r>
    </w:p>
    <w:p w:rsidR="00B651C3" w:rsidRDefault="00E50CF3">
      <w:pPr>
        <w:pStyle w:val="1"/>
        <w:numPr>
          <w:ilvl w:val="0"/>
          <w:numId w:val="5"/>
        </w:numPr>
        <w:shd w:val="clear" w:color="auto" w:fill="auto"/>
        <w:tabs>
          <w:tab w:val="left" w:pos="734"/>
        </w:tabs>
      </w:pPr>
      <w:r>
        <w:rPr>
          <w:color w:val="1B1B1B"/>
        </w:rPr>
        <w:t>Распределяет обязанности между членами комиссии;</w:t>
      </w:r>
    </w:p>
    <w:p w:rsidR="00B651C3" w:rsidRDefault="00E50CF3">
      <w:pPr>
        <w:pStyle w:val="1"/>
        <w:numPr>
          <w:ilvl w:val="0"/>
          <w:numId w:val="5"/>
        </w:numPr>
        <w:shd w:val="clear" w:color="auto" w:fill="auto"/>
        <w:tabs>
          <w:tab w:val="left" w:pos="734"/>
        </w:tabs>
      </w:pPr>
      <w:r>
        <w:rPr>
          <w:color w:val="1B1B1B"/>
        </w:rPr>
        <w:t>Определяет дату проведения заседания экспертной комиссии;</w:t>
      </w:r>
    </w:p>
    <w:p w:rsidR="00B651C3" w:rsidRDefault="00E50CF3">
      <w:pPr>
        <w:pStyle w:val="1"/>
        <w:numPr>
          <w:ilvl w:val="0"/>
          <w:numId w:val="5"/>
        </w:numPr>
        <w:shd w:val="clear" w:color="auto" w:fill="auto"/>
        <w:tabs>
          <w:tab w:val="left" w:pos="734"/>
        </w:tabs>
        <w:spacing w:line="254" w:lineRule="auto"/>
      </w:pPr>
      <w:r>
        <w:rPr>
          <w:color w:val="1B1B1B"/>
        </w:rPr>
        <w:t>На заседаниях экспертной комиссии, либо поручает ведение заседания члену комиссии.</w:t>
      </w:r>
    </w:p>
    <w:p w:rsidR="00B651C3" w:rsidRDefault="00E50CF3">
      <w:pPr>
        <w:pStyle w:val="1"/>
        <w:numPr>
          <w:ilvl w:val="0"/>
          <w:numId w:val="6"/>
        </w:numPr>
        <w:shd w:val="clear" w:color="auto" w:fill="auto"/>
        <w:tabs>
          <w:tab w:val="left" w:pos="516"/>
        </w:tabs>
      </w:pPr>
      <w:r>
        <w:rPr>
          <w:color w:val="1B1B1B"/>
        </w:rPr>
        <w:t>Председатель экспертной комиссии утверждает:</w:t>
      </w:r>
    </w:p>
    <w:p w:rsidR="00B651C3" w:rsidRDefault="00E50CF3">
      <w:pPr>
        <w:pStyle w:val="1"/>
        <w:shd w:val="clear" w:color="auto" w:fill="auto"/>
      </w:pPr>
      <w:r>
        <w:rPr>
          <w:color w:val="1B1B1B"/>
        </w:rPr>
        <w:t>° Решает вопросы, предусмотренные настоящим положением.</w:t>
      </w:r>
      <w:r>
        <w:br w:type="page"/>
      </w:r>
    </w:p>
    <w:p w:rsidR="00B651C3" w:rsidRDefault="00E50CF3">
      <w:pPr>
        <w:spacing w:line="14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638175</wp:posOffset>
                </wp:positionH>
                <wp:positionV relativeFrom="page">
                  <wp:posOffset>95250</wp:posOffset>
                </wp:positionV>
                <wp:extent cx="7556500" cy="1069340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9389B20" id="Shape 13" o:spid="_x0000_s1026" style="position:absolute;margin-left:50.25pt;margin-top:7.5pt;width:595pt;height:842pt;z-index:-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" fillcolor="#fefefe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</w:p>
    <w:p w:rsidR="00B651C3" w:rsidRDefault="00E50CF3">
      <w:pPr>
        <w:pStyle w:val="1"/>
        <w:numPr>
          <w:ilvl w:val="0"/>
          <w:numId w:val="6"/>
        </w:numPr>
        <w:shd w:val="clear" w:color="auto" w:fill="auto"/>
        <w:tabs>
          <w:tab w:val="left" w:pos="471"/>
        </w:tabs>
      </w:pPr>
      <w:r>
        <w:t>Экспертная комиссия назначает ответственного секретаря комиссии, который подчиняется непосредственно председателю ЭК.</w:t>
      </w:r>
    </w:p>
    <w:p w:rsidR="00B651C3" w:rsidRDefault="00E50CF3">
      <w:pPr>
        <w:pStyle w:val="1"/>
        <w:numPr>
          <w:ilvl w:val="0"/>
          <w:numId w:val="6"/>
        </w:numPr>
        <w:shd w:val="clear" w:color="auto" w:fill="auto"/>
        <w:tabs>
          <w:tab w:val="left" w:pos="476"/>
        </w:tabs>
      </w:pPr>
      <w:r>
        <w:t>Ответственный секретарь комиссии :</w:t>
      </w:r>
    </w:p>
    <w:p w:rsidR="00B651C3" w:rsidRDefault="00E50CF3">
      <w:pPr>
        <w:pStyle w:val="1"/>
        <w:numPr>
          <w:ilvl w:val="0"/>
          <w:numId w:val="5"/>
        </w:numPr>
        <w:shd w:val="clear" w:color="auto" w:fill="auto"/>
        <w:tabs>
          <w:tab w:val="left" w:pos="707"/>
        </w:tabs>
      </w:pPr>
      <w:r>
        <w:t>Планирует работу экспертной комиссии;</w:t>
      </w:r>
    </w:p>
    <w:p w:rsidR="00B651C3" w:rsidRDefault="00E50CF3">
      <w:pPr>
        <w:pStyle w:val="1"/>
        <w:numPr>
          <w:ilvl w:val="0"/>
          <w:numId w:val="5"/>
        </w:numPr>
        <w:shd w:val="clear" w:color="auto" w:fill="auto"/>
        <w:tabs>
          <w:tab w:val="left" w:pos="707"/>
        </w:tabs>
      </w:pPr>
      <w:r>
        <w:t>Организует оперативную работу по выявлению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 и факта нахождения там несовершеннолетних;</w:t>
      </w:r>
    </w:p>
    <w:p w:rsidR="00B651C3" w:rsidRDefault="00E50CF3">
      <w:pPr>
        <w:pStyle w:val="1"/>
        <w:numPr>
          <w:ilvl w:val="0"/>
          <w:numId w:val="5"/>
        </w:numPr>
        <w:shd w:val="clear" w:color="auto" w:fill="auto"/>
        <w:tabs>
          <w:tab w:val="left" w:pos="707"/>
        </w:tabs>
      </w:pPr>
      <w:r>
        <w:t>Контролирует выполнение решений ЭК;</w:t>
      </w:r>
    </w:p>
    <w:p w:rsidR="00B651C3" w:rsidRDefault="00E50CF3">
      <w:pPr>
        <w:pStyle w:val="1"/>
        <w:numPr>
          <w:ilvl w:val="0"/>
          <w:numId w:val="5"/>
        </w:numPr>
        <w:shd w:val="clear" w:color="auto" w:fill="auto"/>
        <w:tabs>
          <w:tab w:val="left" w:pos="707"/>
        </w:tabs>
      </w:pPr>
      <w:r>
        <w:t>Ведет делопроизводство ЭК.</w:t>
      </w:r>
    </w:p>
    <w:p w:rsidR="00B651C3" w:rsidRDefault="00E50CF3">
      <w:pPr>
        <w:pStyle w:val="1"/>
        <w:numPr>
          <w:ilvl w:val="0"/>
          <w:numId w:val="6"/>
        </w:numPr>
        <w:shd w:val="clear" w:color="auto" w:fill="auto"/>
        <w:tabs>
          <w:tab w:val="left" w:pos="490"/>
        </w:tabs>
      </w:pPr>
      <w:r>
        <w:t>Заседание ЭК является правомочным, если на нем присутствует более половины ее членов. Решения принимаются простым большинством голосов членов ЭК, участвующих в заседании. Заседание ЭК оформляется протоколом с указанием даты и места заседания, содержания рассматриваемых вопросов, сведений о явке членов ЭК и лиц, приглашенных на заседание, а так же сведений о принятых решениях.</w:t>
      </w:r>
    </w:p>
    <w:p w:rsidR="00B651C3" w:rsidRDefault="00E50CF3">
      <w:pPr>
        <w:pStyle w:val="1"/>
        <w:numPr>
          <w:ilvl w:val="0"/>
          <w:numId w:val="6"/>
        </w:numPr>
        <w:shd w:val="clear" w:color="auto" w:fill="auto"/>
        <w:tabs>
          <w:tab w:val="left" w:pos="486"/>
        </w:tabs>
      </w:pPr>
      <w:r>
        <w:t>Решение принятое по результатам рассмотрения вопроса повестки заседания, обязательно для исполнения всеми органами и учреждениями на территории. В решении указываются конкретные мероприятия, сроки исполнения, а также лица, ответственные за исполнение. Подписывается решение председателем и ответственным секретарем ЭК.</w:t>
      </w:r>
    </w:p>
    <w:p w:rsidR="00B651C3" w:rsidRDefault="00E50CF3">
      <w:pPr>
        <w:pStyle w:val="1"/>
        <w:numPr>
          <w:ilvl w:val="0"/>
          <w:numId w:val="6"/>
        </w:numPr>
        <w:shd w:val="clear" w:color="auto" w:fill="auto"/>
        <w:tabs>
          <w:tab w:val="left" w:pos="707"/>
        </w:tabs>
      </w:pPr>
      <w:r>
        <w:t>Копия решения направляется ответственным секретарем ЭК исполнителям в срок до 10 календарных дней со дня принятия решения.</w:t>
      </w:r>
    </w:p>
    <w:p w:rsidR="00B651C3" w:rsidRDefault="00E50CF3">
      <w:pPr>
        <w:pStyle w:val="1"/>
        <w:numPr>
          <w:ilvl w:val="0"/>
          <w:numId w:val="6"/>
        </w:numPr>
        <w:shd w:val="clear" w:color="auto" w:fill="auto"/>
        <w:tabs>
          <w:tab w:val="left" w:pos="917"/>
        </w:tabs>
        <w:spacing w:after="260"/>
      </w:pPr>
      <w:r>
        <w:t>Контроль над выполнением решений Экспертной комиссии, формированием и выполнением плана заседаний возлагается на ответственного секретаря.</w:t>
      </w:r>
    </w:p>
    <w:p w:rsidR="00B651C3" w:rsidRDefault="00E50CF3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0" distR="4864735" simplePos="0" relativeHeight="251661824" behindDoc="0" locked="0" layoutInCell="1" allowOverlap="1" wp14:anchorId="58E11051" wp14:editId="4D3BEADC">
                <wp:simplePos x="0" y="0"/>
                <wp:positionH relativeFrom="column">
                  <wp:posOffset>126365</wp:posOffset>
                </wp:positionH>
                <wp:positionV relativeFrom="paragraph">
                  <wp:posOffset>869315</wp:posOffset>
                </wp:positionV>
                <wp:extent cx="1189990" cy="280670"/>
                <wp:effectExtent l="0" t="0" r="0" b="0"/>
                <wp:wrapTopAndBottom/>
                <wp:docPr id="16" name="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9990" cy="2806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651C3" w:rsidRDefault="00B651C3">
                            <w:pPr>
                              <w:pStyle w:val="a5"/>
                              <w:shd w:val="clear" w:color="auto" w:fill="auto"/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11051" id="Shape 16" o:spid="_x0000_s1027" type="#_x0000_t202" style="position:absolute;margin-left:9.95pt;margin-top:68.45pt;width:93.7pt;height:22.1pt;z-index:251661824;visibility:visible;mso-wrap-style:square;mso-width-percent:0;mso-height-percent:0;mso-wrap-distance-left:0;mso-wrap-distance-top:0;mso-wrap-distance-right:383.0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" filled="f" stroked="f">
                <v:textbox inset="0,0,0,0">
                  <w:txbxContent>
                    <w:p w:rsidR="00B651C3" w:rsidRDefault="00B651C3">
                      <w:pPr>
                        <w:pStyle w:val="a5"/>
                        <w:shd w:val="clear" w:color="auto" w:fill="auto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4660900" simplePos="0" relativeHeight="251663872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1173480</wp:posOffset>
                </wp:positionV>
                <wp:extent cx="1517650" cy="228600"/>
                <wp:effectExtent l="0" t="0" r="0" b="0"/>
                <wp:wrapTopAndBottom/>
                <wp:docPr id="20" name="Shap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7650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651C3" w:rsidRDefault="00B651C3">
                            <w:pPr>
                              <w:pStyle w:val="a5"/>
                              <w:shd w:val="clear" w:color="auto" w:fill="auto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0" o:spid="_x0000_s1028" type="#_x0000_t202" style="position:absolute;margin-left:.45pt;margin-top:92.4pt;width:119.5pt;height:18pt;z-index:251663872;visibility:visible;mso-wrap-style:square;mso-wrap-distance-left:0;mso-wrap-distance-top:0;mso-wrap-distance-right:367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" filled="f" stroked="f">
                <v:textbox style="mso-fit-shape-to-text:t" inset="0,0,0,0">
                  <w:txbxContent>
                    <w:p w:rsidR="00B651C3" w:rsidRDefault="00B651C3">
                      <w:pPr>
                        <w:pStyle w:val="a5"/>
                        <w:shd w:val="clear" w:color="auto" w:fill="auto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5135880" simplePos="0" relativeHeight="251664896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1173480</wp:posOffset>
                </wp:positionV>
                <wp:extent cx="1042670" cy="231775"/>
                <wp:effectExtent l="0" t="0" r="0" b="0"/>
                <wp:wrapTopAndBottom/>
                <wp:docPr id="22" name="Shap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2670" cy="231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651C3" w:rsidRDefault="00B651C3">
                            <w:pPr>
                              <w:pStyle w:val="a5"/>
                              <w:shd w:val="clear" w:color="auto" w:fill="auto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2" o:spid="_x0000_s1029" type="#_x0000_t202" style="position:absolute;margin-left:330pt;margin-top:92.4pt;width:82.1pt;height:18.25pt;z-index:251664896;visibility:visible;mso-wrap-style:square;mso-wrap-distance-left:0;mso-wrap-distance-top:0;mso-wrap-distance-right:404.4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" filled="f" stroked="f">
                <v:textbox style="mso-fit-shape-to-text:t" inset="0,0,0,0">
                  <w:txbxContent>
                    <w:p w:rsidR="00B651C3" w:rsidRDefault="00B651C3">
                      <w:pPr>
                        <w:pStyle w:val="a5"/>
                        <w:shd w:val="clear" w:color="auto" w:fill="auto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br w:type="page"/>
      </w:r>
    </w:p>
    <w:p w:rsidR="00B651C3" w:rsidRDefault="00E50CF3">
      <w:pPr>
        <w:pStyle w:val="1"/>
        <w:shd w:val="clear" w:color="auto" w:fill="auto"/>
        <w:spacing w:after="0"/>
        <w:ind w:left="4980" w:firstLine="20"/>
        <w:jc w:val="left"/>
      </w:pPr>
      <w:r>
        <w:lastRenderedPageBreak/>
        <w:t>Приложение 2</w:t>
      </w:r>
    </w:p>
    <w:p w:rsidR="00B651C3" w:rsidRDefault="00E50CF3">
      <w:pPr>
        <w:pStyle w:val="1"/>
        <w:shd w:val="clear" w:color="auto" w:fill="auto"/>
        <w:spacing w:after="860"/>
        <w:ind w:left="4980" w:firstLine="20"/>
        <w:jc w:val="left"/>
      </w:pPr>
      <w:r>
        <w:t xml:space="preserve">к </w:t>
      </w:r>
      <w:r w:rsidR="001F09F8">
        <w:t xml:space="preserve">Решению Собрания депутатов </w:t>
      </w:r>
      <w:r>
        <w:t xml:space="preserve"> </w:t>
      </w:r>
      <w:r w:rsidR="00946968">
        <w:t xml:space="preserve">Обильненского </w:t>
      </w:r>
      <w:r>
        <w:t xml:space="preserve"> сельского поселения от </w:t>
      </w:r>
      <w:r w:rsidR="00E97008">
        <w:t xml:space="preserve">14.02.2020 г. </w:t>
      </w:r>
      <w:r w:rsidR="001F09F8">
        <w:t xml:space="preserve"> № </w:t>
      </w:r>
      <w:r w:rsidR="00E97008">
        <w:t xml:space="preserve"> 154</w:t>
      </w:r>
      <w:bookmarkStart w:id="0" w:name="_GoBack"/>
      <w:bookmarkEnd w:id="0"/>
    </w:p>
    <w:p w:rsidR="00B651C3" w:rsidRDefault="00E50CF3">
      <w:pPr>
        <w:pStyle w:val="1"/>
        <w:shd w:val="clear" w:color="auto" w:fill="auto"/>
        <w:spacing w:after="0"/>
        <w:ind w:right="60"/>
        <w:jc w:val="center"/>
      </w:pPr>
      <w:r>
        <w:t>Состав</w:t>
      </w:r>
    </w:p>
    <w:p w:rsidR="00B651C3" w:rsidRDefault="00E50CF3">
      <w:pPr>
        <w:pStyle w:val="1"/>
        <w:shd w:val="clear" w:color="auto" w:fill="auto"/>
        <w:spacing w:after="0"/>
        <w:ind w:right="140"/>
        <w:jc w:val="center"/>
      </w:pPr>
      <w:r>
        <w:t>экспертной комиссии по определению мест, нахождение в которых может</w:t>
      </w:r>
      <w:r>
        <w:br/>
        <w:t>причинить вред здоровью детей, их физическому, интеллектуальному,</w:t>
      </w:r>
    </w:p>
    <w:p w:rsidR="00B651C3" w:rsidRDefault="00E50CF3">
      <w:pPr>
        <w:pStyle w:val="1"/>
        <w:shd w:val="clear" w:color="auto" w:fill="auto"/>
        <w:spacing w:after="0"/>
        <w:ind w:right="60"/>
        <w:jc w:val="center"/>
      </w:pPr>
      <w:r>
        <w:t>психическому, духовному и нравственному развитию, общественных мест, в</w:t>
      </w:r>
      <w:r>
        <w:br/>
        <w:t>которых в ночное время не допускается нахождение детей без сопровождения</w:t>
      </w:r>
    </w:p>
    <w:p w:rsidR="00B651C3" w:rsidRDefault="00E50CF3">
      <w:pPr>
        <w:pStyle w:val="1"/>
        <w:shd w:val="clear" w:color="auto" w:fill="auto"/>
        <w:spacing w:after="640"/>
        <w:ind w:right="60"/>
        <w:jc w:val="center"/>
      </w:pPr>
      <w:r>
        <w:t>родителей (лиц, их заменяющих) или лиц, осуществляющих мероприятия с</w:t>
      </w:r>
      <w:r>
        <w:br/>
        <w:t>участием детей.</w:t>
      </w:r>
    </w:p>
    <w:p w:rsidR="00B651C3" w:rsidRDefault="00E50CF3" w:rsidP="00F02781">
      <w:pPr>
        <w:pStyle w:val="1"/>
        <w:shd w:val="clear" w:color="auto" w:fill="auto"/>
        <w:spacing w:after="0"/>
      </w:pPr>
      <w:r>
        <w:t>1</w:t>
      </w:r>
      <w:r w:rsidR="00F02781">
        <w:t>.</w:t>
      </w:r>
      <w:r>
        <w:t xml:space="preserve"> </w:t>
      </w:r>
      <w:r w:rsidR="00F02781">
        <w:t xml:space="preserve">Шмидт Андрей Александрович </w:t>
      </w:r>
      <w:r>
        <w:t xml:space="preserve"> - Глава администрации </w:t>
      </w:r>
      <w:r w:rsidR="00946968">
        <w:t xml:space="preserve">Обильненского </w:t>
      </w:r>
      <w:r>
        <w:t xml:space="preserve"> сельского поселения</w:t>
      </w:r>
      <w:r w:rsidR="00F02781">
        <w:t xml:space="preserve"> - </w:t>
      </w:r>
      <w:r>
        <w:t>председатель экспертной комиссии.</w:t>
      </w:r>
    </w:p>
    <w:p w:rsidR="00B651C3" w:rsidRDefault="00F02781" w:rsidP="00F02781">
      <w:pPr>
        <w:pStyle w:val="1"/>
        <w:shd w:val="clear" w:color="auto" w:fill="auto"/>
        <w:tabs>
          <w:tab w:val="left" w:pos="387"/>
        </w:tabs>
        <w:spacing w:after="320"/>
      </w:pPr>
      <w:r>
        <w:t>2. Кривоченко Татьяна Сергеевна – старший инспектор</w:t>
      </w:r>
      <w:r w:rsidR="00E50CF3">
        <w:t xml:space="preserve"> администрации </w:t>
      </w:r>
      <w:r w:rsidR="00946968">
        <w:t xml:space="preserve">Обильненского </w:t>
      </w:r>
      <w:r w:rsidR="00E50CF3">
        <w:t xml:space="preserve"> сельского поселения</w:t>
      </w:r>
      <w:r>
        <w:t xml:space="preserve"> - </w:t>
      </w:r>
      <w:r w:rsidR="00E50CF3">
        <w:t>ответственный секретарь экспертной комиссии.</w:t>
      </w:r>
    </w:p>
    <w:p w:rsidR="00B651C3" w:rsidRDefault="00E50CF3">
      <w:pPr>
        <w:pStyle w:val="1"/>
        <w:shd w:val="clear" w:color="auto" w:fill="auto"/>
        <w:spacing w:after="320"/>
        <w:jc w:val="left"/>
      </w:pPr>
      <w:r>
        <w:t>Члены комиссии:</w:t>
      </w:r>
    </w:p>
    <w:p w:rsidR="00B651C3" w:rsidRDefault="00F02781" w:rsidP="00F02781">
      <w:pPr>
        <w:pStyle w:val="1"/>
        <w:shd w:val="clear" w:color="auto" w:fill="auto"/>
        <w:tabs>
          <w:tab w:val="left" w:pos="397"/>
        </w:tabs>
        <w:spacing w:after="0"/>
        <w:contextualSpacing/>
        <w:jc w:val="left"/>
      </w:pPr>
      <w:r>
        <w:t>1. Самарсков Алексей Витальевич</w:t>
      </w:r>
      <w:r w:rsidR="00E50CF3">
        <w:t xml:space="preserve"> - участковый уполномоченный полиции МО МВД России «Азовский»</w:t>
      </w:r>
    </w:p>
    <w:p w:rsidR="00F02781" w:rsidRDefault="00F02781" w:rsidP="00F02781">
      <w:pPr>
        <w:pStyle w:val="1"/>
        <w:numPr>
          <w:ilvl w:val="0"/>
          <w:numId w:val="7"/>
        </w:numPr>
        <w:shd w:val="clear" w:color="auto" w:fill="auto"/>
        <w:tabs>
          <w:tab w:val="left" w:pos="387"/>
        </w:tabs>
        <w:spacing w:after="700"/>
        <w:contextualSpacing/>
        <w:jc w:val="left"/>
      </w:pPr>
      <w:r>
        <w:t>Жуков Игорь Александрович</w:t>
      </w:r>
      <w:r w:rsidR="00E50CF3">
        <w:t xml:space="preserve"> - директор МБУК «СДК </w:t>
      </w:r>
      <w:r>
        <w:t>пос. Овощной</w:t>
      </w:r>
      <w:r w:rsidR="00E50CF3">
        <w:t>».</w:t>
      </w:r>
    </w:p>
    <w:p w:rsidR="00B651C3" w:rsidRDefault="00F02781" w:rsidP="00F02781">
      <w:pPr>
        <w:pStyle w:val="1"/>
        <w:numPr>
          <w:ilvl w:val="0"/>
          <w:numId w:val="7"/>
        </w:numPr>
        <w:shd w:val="clear" w:color="auto" w:fill="auto"/>
        <w:tabs>
          <w:tab w:val="left" w:pos="387"/>
        </w:tabs>
        <w:spacing w:after="700"/>
        <w:contextualSpacing/>
        <w:jc w:val="left"/>
      </w:pPr>
      <w:r>
        <w:t>Мащенко Елена Валерьевна – директору МБОУ СОШ № 19 пос. Овощной.</w:t>
      </w:r>
    </w:p>
    <w:p w:rsidR="00B651C3" w:rsidRDefault="00B651C3">
      <w:pPr>
        <w:spacing w:line="14" w:lineRule="exact"/>
      </w:pPr>
    </w:p>
    <w:sectPr w:rsidR="00B651C3">
      <w:pgSz w:w="11900" w:h="16840"/>
      <w:pgMar w:top="1207" w:right="1169" w:bottom="951" w:left="1001" w:header="779" w:footer="52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AAD" w:rsidRDefault="00451AAD">
      <w:r>
        <w:separator/>
      </w:r>
    </w:p>
  </w:endnote>
  <w:endnote w:type="continuationSeparator" w:id="0">
    <w:p w:rsidR="00451AAD" w:rsidRDefault="00451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AAD" w:rsidRDefault="00451AAD"/>
  </w:footnote>
  <w:footnote w:type="continuationSeparator" w:id="0">
    <w:p w:rsidR="00451AAD" w:rsidRDefault="00451AA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823C5"/>
    <w:multiLevelType w:val="multilevel"/>
    <w:tmpl w:val="CEB46D68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548246E"/>
    <w:multiLevelType w:val="multilevel"/>
    <w:tmpl w:val="899232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91D1A4E"/>
    <w:multiLevelType w:val="multilevel"/>
    <w:tmpl w:val="B7AE0D4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955163E"/>
    <w:multiLevelType w:val="multilevel"/>
    <w:tmpl w:val="01F8D8E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2C93787"/>
    <w:multiLevelType w:val="multilevel"/>
    <w:tmpl w:val="F3DCDD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DBA49AC"/>
    <w:multiLevelType w:val="multilevel"/>
    <w:tmpl w:val="397A8610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2CC50FB"/>
    <w:multiLevelType w:val="multilevel"/>
    <w:tmpl w:val="EAB83F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1C3"/>
    <w:rsid w:val="000052DE"/>
    <w:rsid w:val="001263E3"/>
    <w:rsid w:val="001F09F8"/>
    <w:rsid w:val="002241F1"/>
    <w:rsid w:val="00294784"/>
    <w:rsid w:val="00303461"/>
    <w:rsid w:val="00311410"/>
    <w:rsid w:val="00315DBA"/>
    <w:rsid w:val="003720D0"/>
    <w:rsid w:val="00373CC8"/>
    <w:rsid w:val="004049FF"/>
    <w:rsid w:val="00451AAD"/>
    <w:rsid w:val="004C4739"/>
    <w:rsid w:val="004C6D9F"/>
    <w:rsid w:val="004E7B02"/>
    <w:rsid w:val="00565CB9"/>
    <w:rsid w:val="00594CA5"/>
    <w:rsid w:val="005B4B0E"/>
    <w:rsid w:val="00602854"/>
    <w:rsid w:val="00890761"/>
    <w:rsid w:val="00946968"/>
    <w:rsid w:val="00A76018"/>
    <w:rsid w:val="00AA4723"/>
    <w:rsid w:val="00B651C3"/>
    <w:rsid w:val="00BD2F86"/>
    <w:rsid w:val="00C22E95"/>
    <w:rsid w:val="00D54FA9"/>
    <w:rsid w:val="00DF0E6B"/>
    <w:rsid w:val="00E50CF3"/>
    <w:rsid w:val="00E97008"/>
    <w:rsid w:val="00F02781"/>
    <w:rsid w:val="00F11EC1"/>
    <w:rsid w:val="00FD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A536C"/>
  <w15:docId w15:val="{19141950-532C-47FA-AE8E-E8985D853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1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BD2F8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2F8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1399</Words>
  <Characters>7977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2020-01-16T07:13:00Z</cp:lastPrinted>
  <dcterms:created xsi:type="dcterms:W3CDTF">2020-03-11T06:26:00Z</dcterms:created>
  <dcterms:modified xsi:type="dcterms:W3CDTF">2020-03-11T06:26:00Z</dcterms:modified>
</cp:coreProperties>
</file>