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7E" w:rsidRDefault="009E347E" w:rsidP="009E347E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F377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F377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F3772">
        <w:rPr>
          <w:rFonts w:ascii="Times New Roman" w:hAnsi="Times New Roman" w:cs="Times New Roman"/>
          <w:sz w:val="28"/>
          <w:szCs w:val="28"/>
        </w:rPr>
        <w:t>ОБИЛЬНЕНСКОЕ СЕЛЬСКОЕ ПОСЕЛЕНИЕ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F3772">
        <w:rPr>
          <w:rFonts w:ascii="Times New Roman" w:hAnsi="Times New Roman" w:cs="Times New Roman"/>
          <w:sz w:val="28"/>
          <w:szCs w:val="28"/>
        </w:rPr>
        <w:t>АЗОВСКОГО РАЙОНА  РОСТОВСКОЙ ОБЛАСТИ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AF377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3772" w:rsidRPr="00AF3772" w:rsidRDefault="00AF3772" w:rsidP="00AF3772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AF3772" w:rsidRPr="00AF3772" w:rsidRDefault="009E347E" w:rsidP="007E37E6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AF3772" w:rsidRPr="00AF3772">
        <w:rPr>
          <w:rFonts w:ascii="Times New Roman" w:hAnsi="Times New Roman" w:cs="Times New Roman"/>
          <w:sz w:val="28"/>
          <w:szCs w:val="28"/>
        </w:rPr>
        <w:t xml:space="preserve">  202</w:t>
      </w:r>
      <w:r w:rsidR="00522A50">
        <w:rPr>
          <w:rFonts w:ascii="Times New Roman" w:hAnsi="Times New Roman" w:cs="Times New Roman"/>
          <w:sz w:val="28"/>
          <w:szCs w:val="28"/>
        </w:rPr>
        <w:t>2</w:t>
      </w:r>
      <w:r w:rsidR="00AF3772" w:rsidRPr="00AF3772">
        <w:rPr>
          <w:rFonts w:ascii="Times New Roman" w:hAnsi="Times New Roman" w:cs="Times New Roman"/>
          <w:sz w:val="28"/>
          <w:szCs w:val="28"/>
        </w:rPr>
        <w:t xml:space="preserve">год                                 №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F3772" w:rsidRPr="00AF37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E37E6">
        <w:rPr>
          <w:rFonts w:ascii="Times New Roman" w:hAnsi="Times New Roman" w:cs="Times New Roman"/>
          <w:sz w:val="28"/>
          <w:szCs w:val="28"/>
        </w:rPr>
        <w:t xml:space="preserve">     </w:t>
      </w:r>
      <w:r w:rsidR="00AF3772" w:rsidRPr="00AF3772">
        <w:rPr>
          <w:rFonts w:ascii="Times New Roman" w:hAnsi="Times New Roman" w:cs="Times New Roman"/>
          <w:sz w:val="28"/>
          <w:szCs w:val="28"/>
        </w:rPr>
        <w:t>п. Овощной</w:t>
      </w:r>
    </w:p>
    <w:p w:rsidR="00AF3772" w:rsidRPr="00AF3772" w:rsidRDefault="00AF3772" w:rsidP="00AF3772">
      <w:pPr>
        <w:pStyle w:val="aa"/>
        <w:rPr>
          <w:b w:val="0"/>
          <w:sz w:val="28"/>
          <w:szCs w:val="28"/>
        </w:rPr>
      </w:pPr>
    </w:p>
    <w:p w:rsidR="0025111C" w:rsidRDefault="0025111C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465C85" w:rsidRPr="0025111C" w:rsidRDefault="00465C85" w:rsidP="00465C85">
      <w:pPr>
        <w:suppressAutoHyphens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EF1AF3" w:rsidP="00465C85">
      <w:pPr>
        <w:suppressAutoHyphens/>
        <w:spacing w:after="0" w:line="240" w:lineRule="auto"/>
        <w:ind w:right="3656"/>
        <w:rPr>
          <w:rFonts w:ascii="Times New Roman" w:hAnsi="Times New Roman" w:cs="Times New Roman"/>
          <w:kern w:val="2"/>
          <w:sz w:val="28"/>
          <w:szCs w:val="28"/>
        </w:rPr>
      </w:pPr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AF3772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го поселения от 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30</w:t>
      </w:r>
      <w:r>
        <w:rPr>
          <w:rFonts w:ascii="Times New Roman" w:hAnsi="Times New Roman" w:cs="Times New Roman"/>
          <w:kern w:val="2"/>
          <w:sz w:val="28"/>
          <w:szCs w:val="28"/>
        </w:rPr>
        <w:t>.10.2018г. №1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59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«</w:t>
      </w:r>
      <w:r w:rsidR="0025111C" w:rsidRPr="0025111C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муниципальной программы </w:t>
      </w:r>
      <w:proofErr w:type="spellStart"/>
      <w:r w:rsidR="00AF3772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="0025111C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</w:t>
      </w:r>
      <w:r w:rsidR="0025111C">
        <w:rPr>
          <w:rFonts w:ascii="Times New Roman" w:hAnsi="Times New Roman" w:cs="Times New Roman"/>
          <w:kern w:val="2"/>
          <w:sz w:val="28"/>
          <w:szCs w:val="28"/>
        </w:rPr>
        <w:t xml:space="preserve">Благоустройство территории </w:t>
      </w:r>
      <w:proofErr w:type="spellStart"/>
      <w:r w:rsidR="00AF3772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="0025111C" w:rsidRPr="0025111C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поселения» </w:t>
      </w: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25111C" w:rsidRP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AF3772" w:rsidRPr="0025111C" w:rsidRDefault="00AF3772" w:rsidP="00AF3772">
      <w:pPr>
        <w:pStyle w:val="ConsPlusTitle"/>
        <w:widowControl/>
        <w:ind w:firstLine="708"/>
        <w:jc w:val="both"/>
        <w:rPr>
          <w:bCs w:val="0"/>
          <w:kern w:val="2"/>
          <w:sz w:val="28"/>
          <w:szCs w:val="28"/>
        </w:rPr>
      </w:pPr>
      <w:proofErr w:type="gramStart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постановлениями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147/1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от 30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.10.201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147/2 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Методических рекомендаций по разработке и реализации муниципальных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от 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.201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b w:val="0"/>
          <w:sz w:val="28"/>
          <w:szCs w:val="28"/>
        </w:rPr>
        <w:t>149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Перечня муниципальных  программ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а также решением собрания</w:t>
      </w:r>
      <w:proofErr w:type="gram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.12.20</w:t>
      </w:r>
      <w:r>
        <w:rPr>
          <w:rFonts w:ascii="Times New Roman" w:hAnsi="Times New Roman" w:cs="Times New Roman"/>
          <w:b w:val="0"/>
          <w:sz w:val="28"/>
          <w:szCs w:val="28"/>
        </w:rPr>
        <w:t>20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>177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Азовского района на 20</w:t>
      </w: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плановый период 2022 и 2023 годов</w:t>
      </w:r>
      <w:r w:rsidRPr="008843E4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Обильненского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D67A0A" w:rsidRDefault="00D67A0A" w:rsidP="006760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76063" w:rsidRPr="00F2521E" w:rsidRDefault="00676063" w:rsidP="00676063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F2521E">
        <w:rPr>
          <w:rFonts w:ascii="Times New Roman" w:hAnsi="Times New Roman" w:cs="Times New Roman"/>
          <w:spacing w:val="60"/>
          <w:kern w:val="2"/>
          <w:sz w:val="28"/>
          <w:szCs w:val="28"/>
        </w:rPr>
        <w:t>ПОСТАНОВЛЯЕТ:</w:t>
      </w:r>
    </w:p>
    <w:p w:rsidR="0025111C" w:rsidRPr="0025111C" w:rsidRDefault="0025111C" w:rsidP="0067606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F1AF3" w:rsidRPr="00EF1AF3" w:rsidRDefault="00EF1AF3" w:rsidP="00EF1A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1.  В постановление Администрации </w:t>
      </w:r>
      <w:proofErr w:type="spellStart"/>
      <w:r w:rsidR="00AF3772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го поселения от 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30</w:t>
      </w:r>
      <w:r>
        <w:rPr>
          <w:rFonts w:ascii="Times New Roman" w:hAnsi="Times New Roman" w:cs="Times New Roman"/>
          <w:kern w:val="2"/>
          <w:sz w:val="28"/>
          <w:szCs w:val="28"/>
        </w:rPr>
        <w:t>.10.2018г. №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159</w:t>
      </w:r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 «Об утверждении муниципальной программы 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«</w:t>
      </w:r>
      <w:r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Благоустройство территории</w:t>
      </w:r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</w:t>
      </w:r>
      <w:proofErr w:type="spellStart"/>
      <w:r w:rsidR="00AF3772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>Обильненского</w:t>
      </w:r>
      <w:proofErr w:type="spellEnd"/>
      <w:r w:rsidRPr="0025111C">
        <w:rPr>
          <w:rFonts w:ascii="Times New Roman" w:hAnsi="Times New Roman" w:cs="Times New Roman"/>
          <w:bCs/>
          <w:spacing w:val="-4"/>
          <w:kern w:val="2"/>
          <w:sz w:val="28"/>
          <w:szCs w:val="28"/>
        </w:rPr>
        <w:t xml:space="preserve"> сельского поселения</w:t>
      </w:r>
      <w:r w:rsidRPr="0025111C">
        <w:rPr>
          <w:rFonts w:ascii="Times New Roman" w:hAnsi="Times New Roman" w:cs="Times New Roman"/>
          <w:bCs/>
          <w:kern w:val="2"/>
          <w:sz w:val="28"/>
          <w:szCs w:val="28"/>
        </w:rPr>
        <w:t xml:space="preserve">» </w:t>
      </w:r>
      <w:r w:rsidRPr="00EF1AF3">
        <w:rPr>
          <w:rFonts w:ascii="Times New Roman" w:hAnsi="Times New Roman" w:cs="Times New Roman"/>
          <w:kern w:val="2"/>
          <w:sz w:val="28"/>
          <w:szCs w:val="28"/>
        </w:rPr>
        <w:t>внести следующие изменения:</w:t>
      </w:r>
    </w:p>
    <w:p w:rsidR="00EF1AF3" w:rsidRDefault="00EF1AF3" w:rsidP="00EF1A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1.1. В приложении № 1 к постановлению администрации </w:t>
      </w:r>
      <w:proofErr w:type="spellStart"/>
      <w:r w:rsidR="00AF3772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30</w:t>
      </w:r>
      <w:r w:rsidRPr="00EF1AF3">
        <w:rPr>
          <w:rFonts w:ascii="Times New Roman" w:hAnsi="Times New Roman" w:cs="Times New Roman"/>
          <w:kern w:val="2"/>
          <w:sz w:val="28"/>
          <w:szCs w:val="28"/>
        </w:rPr>
        <w:t>.10.2018г. № 1</w:t>
      </w:r>
      <w:r w:rsidR="00AF3772">
        <w:rPr>
          <w:rFonts w:ascii="Times New Roman" w:hAnsi="Times New Roman" w:cs="Times New Roman"/>
          <w:kern w:val="2"/>
          <w:sz w:val="28"/>
          <w:szCs w:val="28"/>
        </w:rPr>
        <w:t>59</w:t>
      </w:r>
      <w:r w:rsidRPr="00EF1AF3">
        <w:rPr>
          <w:rFonts w:ascii="Times New Roman" w:hAnsi="Times New Roman" w:cs="Times New Roman"/>
          <w:kern w:val="2"/>
          <w:sz w:val="28"/>
          <w:szCs w:val="28"/>
        </w:rPr>
        <w:t xml:space="preserve"> пункт «Ресурсное обеспечение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F1AF3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программы» изложить в новой редакции:</w:t>
      </w:r>
    </w:p>
    <w:p w:rsidR="00AC40C9" w:rsidRDefault="00AC40C9" w:rsidP="00EF1A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AC40C9" w:rsidRPr="000632A5" w:rsidTr="00AC40C9">
        <w:tc>
          <w:tcPr>
            <w:tcW w:w="2350" w:type="dxa"/>
            <w:shd w:val="clear" w:color="auto" w:fill="auto"/>
          </w:tcPr>
          <w:p w:rsidR="00AC40C9" w:rsidRPr="000632A5" w:rsidRDefault="00AC40C9" w:rsidP="00AC40C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E34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19 825,8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3971,7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2427,3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 – 1700,0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1474,1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1152,7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4407C1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4407C1" w:rsidP="004407C1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1300,0 тыс. рублей.</w:t>
            </w:r>
          </w:p>
        </w:tc>
      </w:tr>
    </w:tbl>
    <w:p w:rsidR="0025111C" w:rsidRDefault="0025111C" w:rsidP="00465C85">
      <w:pPr>
        <w:suppressAutoHyphens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EF1AF3" w:rsidRPr="00EF1AF3" w:rsidRDefault="00EF1AF3" w:rsidP="00EF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1AF3">
        <w:rPr>
          <w:rFonts w:ascii="Times New Roman" w:hAnsi="Times New Roman" w:cs="Times New Roman"/>
          <w:sz w:val="28"/>
          <w:szCs w:val="28"/>
        </w:rPr>
        <w:t xml:space="preserve">1.2. В приложении № 1 к постановлению администрации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Pr="00EF1AF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F3772">
        <w:rPr>
          <w:rFonts w:ascii="Times New Roman" w:hAnsi="Times New Roman" w:cs="Times New Roman"/>
          <w:sz w:val="28"/>
          <w:szCs w:val="28"/>
        </w:rPr>
        <w:t>30</w:t>
      </w:r>
      <w:r w:rsidRPr="00EF1AF3">
        <w:rPr>
          <w:rFonts w:ascii="Times New Roman" w:hAnsi="Times New Roman" w:cs="Times New Roman"/>
          <w:sz w:val="28"/>
          <w:szCs w:val="28"/>
        </w:rPr>
        <w:t>.10.2018г. № 1</w:t>
      </w:r>
      <w:r w:rsidR="00AF3772">
        <w:rPr>
          <w:rFonts w:ascii="Times New Roman" w:hAnsi="Times New Roman" w:cs="Times New Roman"/>
          <w:sz w:val="28"/>
          <w:szCs w:val="28"/>
        </w:rPr>
        <w:t>59</w:t>
      </w:r>
      <w:r w:rsidRPr="00EF1AF3">
        <w:rPr>
          <w:rFonts w:ascii="Times New Roman" w:hAnsi="Times New Roman" w:cs="Times New Roman"/>
          <w:sz w:val="28"/>
          <w:szCs w:val="28"/>
        </w:rPr>
        <w:t xml:space="preserve"> пункт «Ресурсное обеспечение</w:t>
      </w:r>
    </w:p>
    <w:p w:rsidR="00EF1AF3" w:rsidRDefault="00EF1AF3" w:rsidP="00EF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1AF3">
        <w:rPr>
          <w:rFonts w:ascii="Times New Roman" w:hAnsi="Times New Roman" w:cs="Times New Roman"/>
          <w:sz w:val="28"/>
          <w:szCs w:val="28"/>
        </w:rPr>
        <w:t>подпрограммы» изложить в новой редакции:</w:t>
      </w:r>
    </w:p>
    <w:p w:rsidR="00EF1AF3" w:rsidRDefault="00EF1AF3" w:rsidP="00EF1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0"/>
        <w:gridCol w:w="7650"/>
      </w:tblGrid>
      <w:tr w:rsidR="00AC40C9" w:rsidRPr="000632A5" w:rsidTr="00EF1AF3">
        <w:tc>
          <w:tcPr>
            <w:tcW w:w="2350" w:type="dxa"/>
            <w:shd w:val="clear" w:color="auto" w:fill="auto"/>
          </w:tcPr>
          <w:p w:rsidR="00AC40C9" w:rsidRPr="000632A5" w:rsidRDefault="00AC40C9" w:rsidP="00AC40C9">
            <w:pPr>
              <w:snapToGrid w:val="0"/>
              <w:spacing w:after="0" w:line="240" w:lineRule="auto"/>
              <w:ind w:left="142" w:right="82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0" w:type="dxa"/>
            <w:shd w:val="clear" w:color="auto" w:fill="auto"/>
          </w:tcPr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19 825,8</w:t>
            </w:r>
            <w:r w:rsidR="00777DA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3971,7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2427,3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год – </w:t>
            </w:r>
            <w:r w:rsidR="00777DA0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1474,1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1152,7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 xml:space="preserve">1300,0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AC40C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AC40C9" w:rsidRPr="000632A5" w:rsidRDefault="00AC40C9" w:rsidP="004407C1">
            <w:pPr>
              <w:spacing w:after="0" w:line="240" w:lineRule="auto"/>
              <w:ind w:left="60" w:right="219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7C1"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</w:tbl>
    <w:p w:rsidR="00640D39" w:rsidRDefault="00640D39" w:rsidP="00640D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AF3" w:rsidRPr="00EF1AF3" w:rsidRDefault="00EF1AF3" w:rsidP="00EF1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F3">
        <w:rPr>
          <w:rFonts w:ascii="Times New Roman" w:hAnsi="Times New Roman" w:cs="Times New Roman"/>
          <w:sz w:val="28"/>
          <w:szCs w:val="28"/>
        </w:rPr>
        <w:t xml:space="preserve">1.3. Приложения №3, 4  к постановлению администрации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Pr="00EF1AF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F3772">
        <w:rPr>
          <w:rFonts w:ascii="Times New Roman" w:hAnsi="Times New Roman" w:cs="Times New Roman"/>
          <w:sz w:val="28"/>
          <w:szCs w:val="28"/>
        </w:rPr>
        <w:t>30</w:t>
      </w:r>
      <w:r w:rsidRPr="00EF1AF3">
        <w:rPr>
          <w:rFonts w:ascii="Times New Roman" w:hAnsi="Times New Roman" w:cs="Times New Roman"/>
          <w:sz w:val="28"/>
          <w:szCs w:val="28"/>
        </w:rPr>
        <w:t>.10.2018г. № 1</w:t>
      </w:r>
      <w:r w:rsidR="00AF3772">
        <w:rPr>
          <w:rFonts w:ascii="Times New Roman" w:hAnsi="Times New Roman" w:cs="Times New Roman"/>
          <w:sz w:val="28"/>
          <w:szCs w:val="28"/>
        </w:rPr>
        <w:t xml:space="preserve">59 </w:t>
      </w:r>
      <w:r w:rsidRPr="00EF1AF3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приложениям к настоящему постановлению.</w:t>
      </w:r>
    </w:p>
    <w:p w:rsidR="00EF1AF3" w:rsidRPr="00EF1AF3" w:rsidRDefault="00EF1AF3" w:rsidP="00EF1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F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="00AF377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40D39" w:rsidRDefault="00EF1AF3" w:rsidP="00EF1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1AF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1A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1A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E37E6" w:rsidRDefault="007E37E6" w:rsidP="00EF1A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D39" w:rsidRDefault="00640D39" w:rsidP="0025111C">
      <w:pPr>
        <w:pStyle w:val="a7"/>
        <w:spacing w:before="0" w:after="0" w:line="276" w:lineRule="auto"/>
        <w:ind w:firstLine="426"/>
        <w:jc w:val="both"/>
        <w:rPr>
          <w:sz w:val="28"/>
          <w:szCs w:val="28"/>
        </w:rPr>
        <w:sectPr w:rsidR="00640D39" w:rsidSect="00640D39">
          <w:pgSz w:w="11907" w:h="16840"/>
          <w:pgMar w:top="1134" w:right="708" w:bottom="851" w:left="1418" w:header="709" w:footer="709" w:gutter="0"/>
          <w:cols w:space="720"/>
        </w:sect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0" w:name="sub_1002"/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lastRenderedPageBreak/>
        <w:t>Приложение № 3</w:t>
      </w:r>
    </w:p>
    <w:p w:rsidR="00A81F63" w:rsidRDefault="00640D39" w:rsidP="00A81F63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proofErr w:type="spellStart"/>
      <w:r w:rsidR="00AF377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Обильненского</w:t>
      </w:r>
      <w:proofErr w:type="spellEnd"/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="00465C8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81F63" w:rsidRPr="00A81F6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817AFC" w:rsidRDefault="00817AFC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сельского поселения на реализацию муниципальной программы </w:t>
      </w:r>
      <w:proofErr w:type="spellStart"/>
      <w:r w:rsidR="00AF3772">
        <w:rPr>
          <w:rFonts w:ascii="Times New Roman" w:eastAsia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</w:p>
    <w:p w:rsidR="00640D39" w:rsidRPr="00EE3460" w:rsidRDefault="00465C85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</w:rPr>
      </w:pPr>
      <w:r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328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3"/>
        <w:gridCol w:w="2431"/>
        <w:gridCol w:w="1119"/>
        <w:gridCol w:w="440"/>
        <w:gridCol w:w="566"/>
        <w:gridCol w:w="710"/>
        <w:gridCol w:w="424"/>
        <w:gridCol w:w="852"/>
        <w:gridCol w:w="763"/>
        <w:gridCol w:w="76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640D39" w:rsidRPr="00EE3460" w:rsidTr="00640D39">
        <w:trPr>
          <w:tblHeader/>
        </w:trPr>
        <w:tc>
          <w:tcPr>
            <w:tcW w:w="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57" w:firstLine="1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п/п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Ответственный исполнитель, </w:t>
            </w: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0"/>
                <w:szCs w:val="20"/>
              </w:rPr>
              <w:t>соисполнитель,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участник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расходов 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Объем расходов, всего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rPr>
          <w:tblHeader/>
        </w:trPr>
        <w:tc>
          <w:tcPr>
            <w:tcW w:w="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proofErr w:type="spellStart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2020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332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6"/>
        <w:gridCol w:w="2429"/>
        <w:gridCol w:w="1111"/>
        <w:gridCol w:w="447"/>
        <w:gridCol w:w="567"/>
        <w:gridCol w:w="711"/>
        <w:gridCol w:w="424"/>
        <w:gridCol w:w="851"/>
        <w:gridCol w:w="764"/>
        <w:gridCol w:w="764"/>
        <w:gridCol w:w="764"/>
        <w:gridCol w:w="762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640D39" w:rsidRPr="00EE3460" w:rsidTr="00640D39">
        <w:trPr>
          <w:tblHeader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20</w:t>
            </w:r>
          </w:p>
        </w:tc>
      </w:tr>
      <w:tr w:rsidR="00AF3772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Муниципальная 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44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19</w:t>
            </w:r>
            <w:r w:rsidR="004407C1">
              <w:rPr>
                <w:rFonts w:ascii="Times New Roman" w:eastAsia="Times New Roman" w:hAnsi="Times New Roman" w:cs="Times New Roman"/>
                <w:spacing w:val="-10"/>
                <w:kern w:val="2"/>
              </w:rPr>
              <w:t>8</w:t>
            </w: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25,8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3971,7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2427,3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777DA0" w:rsidP="00AF37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1700,0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1474,1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1152,7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</w:tr>
      <w:tr w:rsidR="00AF3772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465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softHyphen/>
              <w:t xml:space="preserve">грамма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лагоустройство»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8"/>
                <w:kern w:val="2"/>
              </w:rPr>
              <w:t>–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EE3460" w:rsidRDefault="00AF3772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44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19</w:t>
            </w:r>
            <w:r w:rsidR="004407C1">
              <w:rPr>
                <w:rFonts w:ascii="Times New Roman" w:eastAsia="Times New Roman" w:hAnsi="Times New Roman" w:cs="Times New Roman"/>
                <w:spacing w:val="-10"/>
                <w:kern w:val="2"/>
              </w:rPr>
              <w:t>8</w:t>
            </w: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25,8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3971,7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2427,3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4407C1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1</w:t>
            </w:r>
            <w:r w:rsidR="004407C1">
              <w:rPr>
                <w:rFonts w:ascii="Times New Roman" w:eastAsia="Times New Roman" w:hAnsi="Times New Roman" w:cs="Times New Roman"/>
                <w:spacing w:val="-10"/>
                <w:kern w:val="2"/>
              </w:rPr>
              <w:t>7</w:t>
            </w:r>
            <w:r w:rsidRPr="00AF3772">
              <w:rPr>
                <w:rFonts w:ascii="Times New Roman" w:eastAsia="Times New Roman" w:hAnsi="Times New Roman" w:cs="Times New Roman"/>
                <w:spacing w:val="-10"/>
                <w:kern w:val="2"/>
              </w:rPr>
              <w:t>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1474,1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1152,7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72" w:rsidRPr="00AF3772" w:rsidRDefault="00AF3772" w:rsidP="00AF377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F3772">
              <w:rPr>
                <w:rFonts w:ascii="Times New Roman" w:hAnsi="Times New Roman" w:cs="Times New Roman"/>
              </w:rPr>
              <w:t>1300,0</w:t>
            </w:r>
          </w:p>
        </w:tc>
      </w:tr>
      <w:tr w:rsidR="00285294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3.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C63B7" w:rsidRDefault="00285294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на дезинфекцию и дератизацию от насекомых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0910028210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569,7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67,0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 w:rsidP="00777DA0">
            <w:r w:rsidRPr="008C104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40,0</w:t>
            </w:r>
          </w:p>
        </w:tc>
      </w:tr>
      <w:tr w:rsidR="00285294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4.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C63B7" w:rsidRDefault="00285294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1.2.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Расходы по обустройству и содержанию детских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площадок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285294" w:rsidRPr="00EE3460" w:rsidRDefault="00285294" w:rsidP="00235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1386,0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186,0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200,0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777DA0">
            <w:r w:rsidRPr="00756324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100,0</w:t>
            </w:r>
          </w:p>
        </w:tc>
      </w:tr>
      <w:tr w:rsidR="00285294" w:rsidRPr="00EE3460" w:rsidTr="00640D39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lastRenderedPageBreak/>
              <w:t>5.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C63B7" w:rsidRDefault="00285294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1.3.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содержанию и ремонту площадок мусорных контейнеров и площадок к ним, а также содержание территории сельского поселения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285294" w:rsidRPr="00EE3460" w:rsidRDefault="00285294" w:rsidP="00A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15865,4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3441,0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2320,3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7E35DD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1400,00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5294">
              <w:rPr>
                <w:rFonts w:ascii="Times New Roman" w:eastAsia="Times New Roman" w:hAnsi="Times New Roman" w:cs="Times New Roman"/>
              </w:rPr>
              <w:t>1204,1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r w:rsidRPr="00285294">
              <w:rPr>
                <w:rFonts w:ascii="Times New Roman" w:eastAsia="Times New Roman" w:hAnsi="Times New Roman" w:cs="Times New Roman"/>
              </w:rPr>
              <w:t>1000,0</w:t>
            </w:r>
          </w:p>
        </w:tc>
      </w:tr>
      <w:tr w:rsidR="00285294" w:rsidRPr="00EE3460" w:rsidTr="00817AFC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6.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C63B7" w:rsidRDefault="00285294" w:rsidP="00465C85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Основное мероприятие 1.4</w:t>
            </w:r>
            <w:r w:rsidRPr="00EC63B7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 w:rsidRPr="00817AFC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Расходы по отлову бродячих животных</w:t>
            </w:r>
          </w:p>
        </w:tc>
        <w:tc>
          <w:tcPr>
            <w:tcW w:w="1111" w:type="dxa"/>
            <w:tcBorders>
              <w:left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  <w:t xml:space="preserve"> сельского поселения</w:t>
            </w:r>
          </w:p>
          <w:p w:rsidR="00285294" w:rsidRPr="00EE3460" w:rsidRDefault="00285294" w:rsidP="00AC40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0503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8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8"/>
                <w:kern w:val="2"/>
              </w:rPr>
              <w:t>0910028530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AC40C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5294">
              <w:rPr>
                <w:rFonts w:ascii="Times New Roman" w:eastAsia="Times New Roman" w:hAnsi="Times New Roman" w:cs="Times New Roman"/>
              </w:rPr>
              <w:t>1704,7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344,7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40,0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200,0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</w:rPr>
              <w:t>160,0</w:t>
            </w:r>
          </w:p>
        </w:tc>
      </w:tr>
    </w:tbl>
    <w:p w:rsidR="00640D39" w:rsidRDefault="00640D39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65C85" w:rsidRDefault="00465C85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85294" w:rsidRDefault="00285294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893D61" w:rsidRDefault="00893D61" w:rsidP="00640D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640D39" w:rsidRPr="00EE3460" w:rsidRDefault="00640D39" w:rsidP="00640D39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8647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Приложение № 4</w:t>
      </w:r>
    </w:p>
    <w:p w:rsidR="00A81F63" w:rsidRDefault="00640D39" w:rsidP="00A81F63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к муниципальной программе </w:t>
      </w:r>
      <w:proofErr w:type="spellStart"/>
      <w:r w:rsidR="00AF3772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Обильненского</w:t>
      </w:r>
      <w:proofErr w:type="spellEnd"/>
      <w:r w:rsidRPr="00EE3460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="00465C8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A81F63" w:rsidRPr="00A81F63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>РАСХОДЫ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AF3772">
        <w:rPr>
          <w:rFonts w:ascii="Times New Roman" w:eastAsia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EE3460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</w:t>
      </w:r>
      <w:r w:rsidR="00465C85">
        <w:rPr>
          <w:rStyle w:val="a6"/>
          <w:rFonts w:ascii="Times New Roman" w:hAnsi="Times New Roman" w:cs="Times New Roman"/>
          <w:b w:val="0"/>
          <w:sz w:val="28"/>
          <w:szCs w:val="28"/>
        </w:rPr>
        <w:t>«</w:t>
      </w:r>
      <w:r w:rsidR="00465C85" w:rsidRPr="000632A5">
        <w:rPr>
          <w:rFonts w:ascii="Times New Roman" w:hAnsi="Times New Roman" w:cs="Times New Roman"/>
          <w:sz w:val="28"/>
          <w:szCs w:val="28"/>
        </w:rPr>
        <w:t>Благоустройство территории</w:t>
      </w:r>
      <w:r w:rsidR="00465C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3772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="00465C85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640D39" w:rsidRPr="00EE3460" w:rsidRDefault="00640D39" w:rsidP="00640D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W w:w="5167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2"/>
        <w:gridCol w:w="2316"/>
        <w:gridCol w:w="3193"/>
        <w:gridCol w:w="1085"/>
        <w:gridCol w:w="735"/>
        <w:gridCol w:w="745"/>
        <w:gridCol w:w="687"/>
        <w:gridCol w:w="688"/>
        <w:gridCol w:w="685"/>
        <w:gridCol w:w="777"/>
        <w:gridCol w:w="686"/>
        <w:gridCol w:w="685"/>
        <w:gridCol w:w="685"/>
        <w:gridCol w:w="686"/>
        <w:gridCol w:w="686"/>
        <w:gridCol w:w="778"/>
      </w:tblGrid>
      <w:tr w:rsidR="00640D39" w:rsidRPr="00EE3460" w:rsidTr="00640D39">
        <w:tc>
          <w:tcPr>
            <w:tcW w:w="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142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3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85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годам реализации муниципальной программы</w:t>
            </w:r>
          </w:p>
        </w:tc>
      </w:tr>
      <w:tr w:rsidR="00640D39" w:rsidRPr="00EE3460" w:rsidTr="00640D39">
        <w:tc>
          <w:tcPr>
            <w:tcW w:w="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39" w:rsidRPr="00EE3460" w:rsidRDefault="00640D39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640D39" w:rsidRPr="00EE3460" w:rsidRDefault="00640D39" w:rsidP="00640D39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150" w:type="pct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4"/>
        <w:gridCol w:w="2316"/>
        <w:gridCol w:w="3214"/>
        <w:gridCol w:w="1063"/>
        <w:gridCol w:w="729"/>
        <w:gridCol w:w="740"/>
        <w:gridCol w:w="683"/>
        <w:gridCol w:w="683"/>
        <w:gridCol w:w="683"/>
        <w:gridCol w:w="771"/>
        <w:gridCol w:w="681"/>
        <w:gridCol w:w="682"/>
        <w:gridCol w:w="683"/>
        <w:gridCol w:w="681"/>
        <w:gridCol w:w="682"/>
        <w:gridCol w:w="773"/>
      </w:tblGrid>
      <w:tr w:rsidR="00640D39" w:rsidRPr="00EE3460" w:rsidTr="00640D39">
        <w:trPr>
          <w:tblHeader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39" w:rsidRPr="00EE3460" w:rsidRDefault="00640D39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285294" w:rsidRPr="00EE3460" w:rsidTr="00640D39">
        <w:trPr>
          <w:trHeight w:val="301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Обильненского</w:t>
            </w:r>
            <w:proofErr w:type="spellEnd"/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 </w:t>
            </w:r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«Благоустройство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Обильненского</w:t>
            </w:r>
            <w:proofErr w:type="spellEnd"/>
            <w:r w:rsidRPr="00465C8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19525,8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3971,7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2427,3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1474,1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285294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19525,8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3971,7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2427,3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1474,1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285294" w:rsidP="00676063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85294" w:rsidRPr="00EE3460" w:rsidTr="00640D39">
        <w:trPr>
          <w:trHeight w:val="267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</w:p>
          <w:p w:rsidR="00285294" w:rsidRPr="00EE3460" w:rsidRDefault="00285294" w:rsidP="0046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Прочее б</w:t>
            </w:r>
            <w:r w:rsidRPr="00465C85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лагоустройство»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19525,8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3971,7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2427,3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1474,1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285294" w:rsidRPr="00EE3460" w:rsidTr="00640D39">
        <w:trPr>
          <w:trHeight w:val="267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19525,8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3971,7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2427,3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</w:pPr>
            <w:r w:rsidRPr="00285294">
              <w:rPr>
                <w:rFonts w:ascii="Times New Roman" w:eastAsia="Times New Roman" w:hAnsi="Times New Roman" w:cs="Times New Roman"/>
                <w:spacing w:val="-10"/>
                <w:kern w:val="2"/>
                <w:sz w:val="20"/>
                <w:szCs w:val="20"/>
              </w:rPr>
              <w:t>1400,0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1474,1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1152,7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285294" w:rsidRDefault="00285294" w:rsidP="00777D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294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безвозмездные поступления в бюджет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областного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285294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294" w:rsidRPr="00EE3460" w:rsidRDefault="00285294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районного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>
            <w:r w:rsidRPr="00656337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Default="00285294">
            <w:r w:rsidRPr="00656337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294" w:rsidRPr="00EE3460" w:rsidRDefault="00285294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817AFC" w:rsidRPr="00EE3460" w:rsidTr="00640D39"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AFC" w:rsidRPr="00EE3460" w:rsidRDefault="00817AFC" w:rsidP="00640D39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EE346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  <w:lang w:eastAsia="en-US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AFC" w:rsidRPr="00EE3460" w:rsidRDefault="00817AFC" w:rsidP="00640D3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EE3460">
              <w:rPr>
                <w:rFonts w:ascii="Times New Roman" w:eastAsia="Times New Roman" w:hAnsi="Times New Roman" w:cs="Times New Roman"/>
                <w:spacing w:val="-6"/>
                <w:kern w:val="2"/>
                <w:sz w:val="24"/>
                <w:szCs w:val="24"/>
              </w:rPr>
              <w:t>–</w:t>
            </w:r>
          </w:p>
        </w:tc>
      </w:tr>
      <w:bookmarkEnd w:id="0"/>
    </w:tbl>
    <w:p w:rsidR="00640D39" w:rsidRPr="00EE3460" w:rsidRDefault="00640D39" w:rsidP="00A81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sectPr w:rsidR="00640D39" w:rsidRPr="00EE3460" w:rsidSect="00A81F63">
      <w:pgSz w:w="16840" w:h="11907" w:orient="landscape" w:code="9"/>
      <w:pgMar w:top="993" w:right="851" w:bottom="709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2A19"/>
    <w:rsid w:val="000632A5"/>
    <w:rsid w:val="001D4BF7"/>
    <w:rsid w:val="00203CD3"/>
    <w:rsid w:val="002355BB"/>
    <w:rsid w:val="0025111C"/>
    <w:rsid w:val="00262172"/>
    <w:rsid w:val="00285294"/>
    <w:rsid w:val="00287867"/>
    <w:rsid w:val="002D335D"/>
    <w:rsid w:val="002F1F18"/>
    <w:rsid w:val="00350020"/>
    <w:rsid w:val="00350C29"/>
    <w:rsid w:val="003A6A0B"/>
    <w:rsid w:val="003B2718"/>
    <w:rsid w:val="004407C1"/>
    <w:rsid w:val="00450EEC"/>
    <w:rsid w:val="00465C85"/>
    <w:rsid w:val="004A0E38"/>
    <w:rsid w:val="004B2B1F"/>
    <w:rsid w:val="004C36E9"/>
    <w:rsid w:val="004D2A8E"/>
    <w:rsid w:val="004F5C8E"/>
    <w:rsid w:val="00522A50"/>
    <w:rsid w:val="00564A5A"/>
    <w:rsid w:val="0057002E"/>
    <w:rsid w:val="005C5FB7"/>
    <w:rsid w:val="00640D39"/>
    <w:rsid w:val="00676063"/>
    <w:rsid w:val="006D2DD6"/>
    <w:rsid w:val="00777DA0"/>
    <w:rsid w:val="007A22F4"/>
    <w:rsid w:val="007E35DD"/>
    <w:rsid w:val="007E37E6"/>
    <w:rsid w:val="00816880"/>
    <w:rsid w:val="00817AFC"/>
    <w:rsid w:val="00893D61"/>
    <w:rsid w:val="008D0304"/>
    <w:rsid w:val="008E5DEE"/>
    <w:rsid w:val="008F3432"/>
    <w:rsid w:val="00980342"/>
    <w:rsid w:val="009B1ED5"/>
    <w:rsid w:val="009E347E"/>
    <w:rsid w:val="00A66E01"/>
    <w:rsid w:val="00A81F63"/>
    <w:rsid w:val="00AB7555"/>
    <w:rsid w:val="00AC40C9"/>
    <w:rsid w:val="00AD3FDE"/>
    <w:rsid w:val="00AE3CEB"/>
    <w:rsid w:val="00AF3772"/>
    <w:rsid w:val="00B032A3"/>
    <w:rsid w:val="00B64346"/>
    <w:rsid w:val="00B85300"/>
    <w:rsid w:val="00B9743A"/>
    <w:rsid w:val="00BA0EC9"/>
    <w:rsid w:val="00BA5553"/>
    <w:rsid w:val="00BD7E58"/>
    <w:rsid w:val="00BE2EB2"/>
    <w:rsid w:val="00C1053D"/>
    <w:rsid w:val="00C474EA"/>
    <w:rsid w:val="00C52A19"/>
    <w:rsid w:val="00CB08AD"/>
    <w:rsid w:val="00CC01AC"/>
    <w:rsid w:val="00D67A0A"/>
    <w:rsid w:val="00E07DF4"/>
    <w:rsid w:val="00E24E85"/>
    <w:rsid w:val="00E44343"/>
    <w:rsid w:val="00E46B4C"/>
    <w:rsid w:val="00E7698E"/>
    <w:rsid w:val="00EA7823"/>
    <w:rsid w:val="00EF1AF3"/>
    <w:rsid w:val="00F029C6"/>
    <w:rsid w:val="00F053E1"/>
    <w:rsid w:val="00F20103"/>
    <w:rsid w:val="00F32E50"/>
    <w:rsid w:val="00F44070"/>
    <w:rsid w:val="00F4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22F4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0632A5"/>
    <w:rPr>
      <w:b/>
      <w:bCs/>
    </w:rPr>
  </w:style>
  <w:style w:type="paragraph" w:styleId="a7">
    <w:name w:val="Normal (Web)"/>
    <w:basedOn w:val="a"/>
    <w:rsid w:val="000632A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0632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063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632A5"/>
    <w:rPr>
      <w:rFonts w:ascii="Courier New" w:eastAsia="Times New Roman" w:hAnsi="Courier New" w:cs="Courier New"/>
      <w:sz w:val="20"/>
      <w:szCs w:val="20"/>
    </w:rPr>
  </w:style>
  <w:style w:type="paragraph" w:customStyle="1" w:styleId="printj">
    <w:name w:val="printj"/>
    <w:basedOn w:val="a"/>
    <w:rsid w:val="0006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816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itle"/>
    <w:basedOn w:val="a"/>
    <w:link w:val="a9"/>
    <w:qFormat/>
    <w:rsid w:val="002511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азвание Знак"/>
    <w:basedOn w:val="a0"/>
    <w:link w:val="a8"/>
    <w:rsid w:val="0025111C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Subtitle"/>
    <w:basedOn w:val="a"/>
    <w:link w:val="ab"/>
    <w:qFormat/>
    <w:rsid w:val="0025111C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b">
    <w:name w:val="Подзаголовок Знак"/>
    <w:basedOn w:val="a0"/>
    <w:link w:val="aa"/>
    <w:rsid w:val="0025111C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c">
    <w:name w:val="No Spacing"/>
    <w:uiPriority w:val="1"/>
    <w:qFormat/>
    <w:rsid w:val="00AF3772"/>
    <w:pPr>
      <w:spacing w:after="0" w:line="240" w:lineRule="auto"/>
    </w:pPr>
  </w:style>
  <w:style w:type="paragraph" w:customStyle="1" w:styleId="ConsPlusTitle">
    <w:name w:val="ConsPlusTitle"/>
    <w:rsid w:val="00AF377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84AEC30-BE24-4373-A4CD-9317D21DC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5</cp:revision>
  <cp:lastPrinted>2020-11-27T07:17:00Z</cp:lastPrinted>
  <dcterms:created xsi:type="dcterms:W3CDTF">2022-02-10T08:14:00Z</dcterms:created>
  <dcterms:modified xsi:type="dcterms:W3CDTF">2023-02-07T12:21:00Z</dcterms:modified>
</cp:coreProperties>
</file>