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F4" w:rsidRPr="00A95749" w:rsidRDefault="00E723F4" w:rsidP="00E723F4">
      <w:pPr>
        <w:pStyle w:val="8"/>
        <w:jc w:val="center"/>
        <w:rPr>
          <w:b/>
          <w:i w:val="0"/>
          <w:sz w:val="36"/>
          <w:szCs w:val="36"/>
        </w:rPr>
      </w:pPr>
      <w:r w:rsidRPr="00A95749">
        <w:rPr>
          <w:b/>
          <w:i w:val="0"/>
          <w:sz w:val="36"/>
          <w:szCs w:val="36"/>
        </w:rPr>
        <w:t>АДМИНИСТРАЦИЯ</w:t>
      </w:r>
    </w:p>
    <w:p w:rsidR="00E723F4" w:rsidRPr="00A95749" w:rsidRDefault="00E723F4" w:rsidP="00E723F4">
      <w:pPr>
        <w:pStyle w:val="8"/>
        <w:jc w:val="center"/>
        <w:rPr>
          <w:b/>
          <w:i w:val="0"/>
          <w:sz w:val="36"/>
          <w:szCs w:val="36"/>
        </w:rPr>
      </w:pPr>
      <w:r w:rsidRPr="00A95749">
        <w:rPr>
          <w:b/>
          <w:i w:val="0"/>
          <w:sz w:val="36"/>
          <w:szCs w:val="36"/>
        </w:rPr>
        <w:t>ОБИЛЬНЕНСКОГО СЕЛЬСКОГО ПОСЕЛЕНИЯ</w:t>
      </w:r>
    </w:p>
    <w:p w:rsidR="00E723F4" w:rsidRPr="00A95749" w:rsidRDefault="00E723F4" w:rsidP="00E723F4">
      <w:pPr>
        <w:pStyle w:val="8"/>
        <w:jc w:val="center"/>
        <w:rPr>
          <w:b/>
          <w:i w:val="0"/>
          <w:sz w:val="36"/>
          <w:szCs w:val="36"/>
        </w:rPr>
      </w:pPr>
      <w:r w:rsidRPr="00A95749">
        <w:rPr>
          <w:b/>
          <w:i w:val="0"/>
          <w:sz w:val="36"/>
          <w:szCs w:val="36"/>
        </w:rPr>
        <w:t>АЗОВСКОГО РАЙОНА РОСТОВСКОЙ   ОБЛАСТИ</w:t>
      </w:r>
    </w:p>
    <w:p w:rsidR="00E723F4" w:rsidRPr="00A95749" w:rsidRDefault="00E723F4" w:rsidP="00E723F4">
      <w:pPr>
        <w:jc w:val="center"/>
        <w:rPr>
          <w:sz w:val="36"/>
          <w:szCs w:val="36"/>
        </w:rPr>
      </w:pPr>
    </w:p>
    <w:p w:rsidR="00E723F4" w:rsidRPr="00A95749" w:rsidRDefault="00E723F4" w:rsidP="00E723F4">
      <w:pPr>
        <w:shd w:val="clear" w:color="auto" w:fill="FFFFFF"/>
        <w:jc w:val="center"/>
        <w:rPr>
          <w:b/>
          <w:bCs/>
          <w:sz w:val="36"/>
          <w:szCs w:val="36"/>
        </w:rPr>
      </w:pPr>
      <w:r w:rsidRPr="00A95749">
        <w:rPr>
          <w:b/>
          <w:bCs/>
          <w:sz w:val="36"/>
          <w:szCs w:val="36"/>
        </w:rPr>
        <w:t>ПОСТАНОВЛЕНИЕ</w:t>
      </w:r>
    </w:p>
    <w:p w:rsidR="00E723F4" w:rsidRDefault="00E723F4" w:rsidP="00E723F4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</w:t>
      </w:r>
    </w:p>
    <w:p w:rsidR="00E723F4" w:rsidRPr="00821685" w:rsidRDefault="00604ED6" w:rsidP="00E723F4">
      <w:pPr>
        <w:shd w:val="clear" w:color="auto" w:fill="FFFFFF"/>
        <w:ind w:left="-1260"/>
        <w:jc w:val="center"/>
        <w:rPr>
          <w:b/>
          <w:bCs/>
          <w:sz w:val="32"/>
          <w:szCs w:val="32"/>
        </w:rPr>
      </w:pPr>
      <w:r w:rsidRPr="00821685">
        <w:rPr>
          <w:b/>
          <w:bCs/>
          <w:sz w:val="32"/>
          <w:szCs w:val="32"/>
        </w:rPr>
        <w:t>2</w:t>
      </w:r>
      <w:r w:rsidR="00171974" w:rsidRPr="00821685">
        <w:rPr>
          <w:b/>
          <w:bCs/>
          <w:sz w:val="32"/>
          <w:szCs w:val="32"/>
        </w:rPr>
        <w:t>5</w:t>
      </w:r>
      <w:r w:rsidR="00E723F4">
        <w:rPr>
          <w:b/>
          <w:bCs/>
          <w:sz w:val="32"/>
          <w:szCs w:val="32"/>
        </w:rPr>
        <w:t xml:space="preserve"> декабря</w:t>
      </w:r>
      <w:r w:rsidR="00E723F4" w:rsidRPr="00A95749">
        <w:rPr>
          <w:b/>
          <w:bCs/>
          <w:sz w:val="32"/>
          <w:szCs w:val="32"/>
        </w:rPr>
        <w:t xml:space="preserve"> 201</w:t>
      </w:r>
      <w:r w:rsidR="00171974" w:rsidRPr="00821685">
        <w:rPr>
          <w:b/>
          <w:bCs/>
          <w:sz w:val="32"/>
          <w:szCs w:val="32"/>
        </w:rPr>
        <w:t>5</w:t>
      </w:r>
      <w:r w:rsidR="00E723F4" w:rsidRPr="00A95749">
        <w:rPr>
          <w:b/>
          <w:bCs/>
          <w:sz w:val="32"/>
          <w:szCs w:val="32"/>
        </w:rPr>
        <w:t xml:space="preserve">г.                 пос. Овощной                         № </w:t>
      </w:r>
      <w:r w:rsidR="00171974" w:rsidRPr="00821685">
        <w:rPr>
          <w:b/>
          <w:bCs/>
          <w:sz w:val="32"/>
          <w:szCs w:val="32"/>
        </w:rPr>
        <w:t>395</w:t>
      </w:r>
    </w:p>
    <w:p w:rsidR="00E723F4" w:rsidRPr="00E512F6" w:rsidRDefault="00E723F4" w:rsidP="00E723F4">
      <w:pPr>
        <w:jc w:val="both"/>
        <w:rPr>
          <w:sz w:val="28"/>
          <w:szCs w:val="28"/>
        </w:rPr>
      </w:pPr>
    </w:p>
    <w:p w:rsidR="00F50CE2" w:rsidRDefault="00F50CE2" w:rsidP="00F50CE2">
      <w:pPr>
        <w:tabs>
          <w:tab w:val="left" w:pos="9923"/>
        </w:tabs>
        <w:ind w:right="-2"/>
        <w:jc w:val="right"/>
        <w:rPr>
          <w:sz w:val="28"/>
          <w:szCs w:val="28"/>
        </w:rPr>
      </w:pPr>
    </w:p>
    <w:p w:rsidR="00925CB0" w:rsidRDefault="00925CB0" w:rsidP="00CF7BD5">
      <w:pPr>
        <w:tabs>
          <w:tab w:val="left" w:pos="7480"/>
        </w:tabs>
        <w:ind w:right="3787"/>
        <w:jc w:val="both"/>
        <w:rPr>
          <w:sz w:val="28"/>
          <w:szCs w:val="28"/>
        </w:rPr>
      </w:pPr>
      <w:r>
        <w:rPr>
          <w:sz w:val="28"/>
          <w:szCs w:val="28"/>
        </w:rPr>
        <w:t>О закреплении  за главным администратором</w:t>
      </w:r>
      <w:r w:rsidR="0007212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925CB0" w:rsidRDefault="001421FD" w:rsidP="00CF7BD5">
      <w:pPr>
        <w:tabs>
          <w:tab w:val="left" w:pos="7480"/>
        </w:tabs>
        <w:ind w:right="378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25CB0">
        <w:rPr>
          <w:sz w:val="28"/>
          <w:szCs w:val="28"/>
        </w:rPr>
        <w:t xml:space="preserve">дминистрацией </w:t>
      </w:r>
      <w:r w:rsidR="00E723F4">
        <w:rPr>
          <w:sz w:val="28"/>
          <w:szCs w:val="28"/>
        </w:rPr>
        <w:t>Обильненского</w:t>
      </w:r>
      <w:r w:rsidR="00CF7BD5">
        <w:rPr>
          <w:sz w:val="28"/>
          <w:szCs w:val="28"/>
        </w:rPr>
        <w:t xml:space="preserve"> </w:t>
      </w:r>
      <w:r w:rsidR="00925CB0">
        <w:rPr>
          <w:sz w:val="28"/>
          <w:szCs w:val="28"/>
        </w:rPr>
        <w:t xml:space="preserve">сельского поселения полномочий по осуществлению функций администрирования доходов бюджета </w:t>
      </w:r>
      <w:r w:rsidR="00E723F4">
        <w:rPr>
          <w:sz w:val="28"/>
          <w:szCs w:val="28"/>
        </w:rPr>
        <w:t>Обильненского</w:t>
      </w:r>
      <w:r w:rsidR="00925CB0">
        <w:rPr>
          <w:sz w:val="28"/>
          <w:szCs w:val="28"/>
        </w:rPr>
        <w:t xml:space="preserve"> сельс</w:t>
      </w:r>
      <w:r w:rsidR="00F05717">
        <w:rPr>
          <w:sz w:val="28"/>
          <w:szCs w:val="28"/>
        </w:rPr>
        <w:t>кого поселения Азовского района</w:t>
      </w:r>
    </w:p>
    <w:p w:rsidR="00925CB0" w:rsidRDefault="00925CB0" w:rsidP="00925CB0">
      <w:pPr>
        <w:jc w:val="both"/>
        <w:rPr>
          <w:sz w:val="28"/>
          <w:szCs w:val="28"/>
        </w:rPr>
      </w:pPr>
    </w:p>
    <w:p w:rsidR="00925CB0" w:rsidRDefault="00925CB0" w:rsidP="00925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реализации статьи 160.1 Бюджетного кодекса Российской Федерации,</w:t>
      </w:r>
      <w:r w:rsidRPr="006F16AA">
        <w:rPr>
          <w:sz w:val="28"/>
          <w:szCs w:val="28"/>
        </w:rPr>
        <w:t xml:space="preserve"> Решения Собрания депутатов </w:t>
      </w:r>
      <w:r w:rsidR="00E723F4">
        <w:rPr>
          <w:sz w:val="28"/>
          <w:szCs w:val="28"/>
        </w:rPr>
        <w:t>Обильненского</w:t>
      </w:r>
      <w:r w:rsidRPr="006F16AA">
        <w:rPr>
          <w:sz w:val="28"/>
          <w:szCs w:val="28"/>
        </w:rPr>
        <w:t xml:space="preserve"> сельского поселения </w:t>
      </w:r>
      <w:r w:rsidR="00AE70E0">
        <w:rPr>
          <w:sz w:val="28"/>
          <w:szCs w:val="28"/>
        </w:rPr>
        <w:t xml:space="preserve"> от </w:t>
      </w:r>
      <w:r w:rsidR="00604ED6" w:rsidRPr="00604ED6">
        <w:rPr>
          <w:sz w:val="28"/>
          <w:szCs w:val="28"/>
        </w:rPr>
        <w:t>2</w:t>
      </w:r>
      <w:r w:rsidR="000C277E" w:rsidRPr="000C277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72123">
        <w:rPr>
          <w:sz w:val="28"/>
          <w:szCs w:val="28"/>
        </w:rPr>
        <w:t>1</w:t>
      </w:r>
      <w:r w:rsidR="00604ED6" w:rsidRPr="00604ED6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C277E" w:rsidRPr="000C277E">
        <w:rPr>
          <w:sz w:val="28"/>
          <w:szCs w:val="28"/>
        </w:rPr>
        <w:t>5</w:t>
      </w:r>
      <w:r>
        <w:rPr>
          <w:sz w:val="28"/>
          <w:szCs w:val="28"/>
        </w:rPr>
        <w:t>г. №</w:t>
      </w:r>
      <w:r w:rsidR="000C277E" w:rsidRPr="000C277E">
        <w:rPr>
          <w:sz w:val="28"/>
          <w:szCs w:val="28"/>
        </w:rPr>
        <w:t>134</w:t>
      </w:r>
      <w:r>
        <w:rPr>
          <w:sz w:val="28"/>
          <w:szCs w:val="28"/>
        </w:rPr>
        <w:t xml:space="preserve"> «О бюджет</w:t>
      </w:r>
      <w:r w:rsidR="0007212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723F4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Азовского района на 201</w:t>
      </w:r>
      <w:r w:rsidR="000C277E" w:rsidRPr="000C277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394C5C">
        <w:rPr>
          <w:sz w:val="28"/>
          <w:szCs w:val="28"/>
        </w:rPr>
        <w:t>»</w:t>
      </w:r>
      <w:r>
        <w:rPr>
          <w:sz w:val="28"/>
          <w:szCs w:val="28"/>
        </w:rPr>
        <w:t>, прика</w:t>
      </w:r>
      <w:r w:rsidR="001963F6">
        <w:rPr>
          <w:sz w:val="28"/>
          <w:szCs w:val="28"/>
        </w:rPr>
        <w:t xml:space="preserve">за Федерального казначейства от </w:t>
      </w:r>
      <w:r w:rsidR="001963F6">
        <w:rPr>
          <w:sz w:val="28"/>
        </w:rPr>
        <w:t xml:space="preserve">29.12.2012 № 24н «О Порядке открытия и ведения лицевых счетов  территориальными органами Федерального казначейства» </w:t>
      </w:r>
      <w:r>
        <w:rPr>
          <w:sz w:val="28"/>
          <w:szCs w:val="28"/>
        </w:rPr>
        <w:t xml:space="preserve">и закрепления за Администрацией </w:t>
      </w:r>
      <w:r w:rsidR="00E723F4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полномочий по осуществлению функций администрирования доходов бюджета</w:t>
      </w:r>
      <w:r w:rsidR="00394C5C">
        <w:rPr>
          <w:sz w:val="28"/>
          <w:szCs w:val="28"/>
        </w:rPr>
        <w:t xml:space="preserve"> Обильненского</w:t>
      </w:r>
      <w:r>
        <w:rPr>
          <w:sz w:val="28"/>
          <w:szCs w:val="28"/>
        </w:rPr>
        <w:t xml:space="preserve"> </w:t>
      </w:r>
      <w:r w:rsidR="00394C5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в связи с отсутствием подведомственных администраторов доходов бюджета». </w:t>
      </w:r>
    </w:p>
    <w:p w:rsidR="00925CB0" w:rsidRDefault="00925CB0" w:rsidP="00925CB0">
      <w:pPr>
        <w:jc w:val="both"/>
        <w:rPr>
          <w:sz w:val="28"/>
          <w:szCs w:val="28"/>
        </w:rPr>
      </w:pPr>
    </w:p>
    <w:p w:rsidR="00925CB0" w:rsidRDefault="00925CB0" w:rsidP="00925CB0">
      <w:pPr>
        <w:rPr>
          <w:sz w:val="28"/>
          <w:szCs w:val="28"/>
        </w:rPr>
      </w:pPr>
    </w:p>
    <w:p w:rsidR="00FC6C1A" w:rsidRDefault="00925CB0" w:rsidP="00925CB0">
      <w:pPr>
        <w:tabs>
          <w:tab w:val="left" w:pos="7480"/>
        </w:tabs>
        <w:ind w:right="-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4EFA">
        <w:rPr>
          <w:sz w:val="28"/>
          <w:szCs w:val="28"/>
        </w:rPr>
        <w:t xml:space="preserve">Обеспечить исполнение администрирования доходов бюджета </w:t>
      </w:r>
      <w:r w:rsidR="00E723F4">
        <w:rPr>
          <w:sz w:val="28"/>
          <w:szCs w:val="28"/>
        </w:rPr>
        <w:t>Обильненского</w:t>
      </w:r>
      <w:r w:rsidR="00604EFA">
        <w:rPr>
          <w:sz w:val="28"/>
          <w:szCs w:val="28"/>
        </w:rPr>
        <w:t xml:space="preserve"> сельского поселения по </w:t>
      </w:r>
      <w:r w:rsidR="00FC6C1A">
        <w:rPr>
          <w:sz w:val="28"/>
          <w:szCs w:val="28"/>
        </w:rPr>
        <w:t xml:space="preserve">главе 951 «Администрация </w:t>
      </w:r>
      <w:r w:rsidR="00E723F4">
        <w:rPr>
          <w:sz w:val="28"/>
          <w:szCs w:val="28"/>
        </w:rPr>
        <w:t>Обильненского</w:t>
      </w:r>
      <w:r w:rsidR="00FC6C1A">
        <w:rPr>
          <w:sz w:val="28"/>
          <w:szCs w:val="28"/>
        </w:rPr>
        <w:t xml:space="preserve"> сельского поселения» по кодам </w:t>
      </w:r>
      <w:r w:rsidR="00604EFA">
        <w:rPr>
          <w:sz w:val="28"/>
          <w:szCs w:val="28"/>
        </w:rPr>
        <w:t xml:space="preserve"> бюджетной классификации</w:t>
      </w:r>
      <w:r w:rsidR="00FC6C1A">
        <w:rPr>
          <w:sz w:val="28"/>
          <w:szCs w:val="28"/>
        </w:rPr>
        <w:t>,</w:t>
      </w:r>
      <w:r w:rsidR="00604EFA">
        <w:rPr>
          <w:sz w:val="28"/>
          <w:szCs w:val="28"/>
        </w:rPr>
        <w:t xml:space="preserve"> поименованным в приложении</w:t>
      </w:r>
      <w:r w:rsidR="008449ED">
        <w:rPr>
          <w:sz w:val="28"/>
          <w:szCs w:val="28"/>
        </w:rPr>
        <w:t xml:space="preserve"> </w:t>
      </w:r>
      <w:r w:rsidR="00604EFA">
        <w:rPr>
          <w:sz w:val="28"/>
          <w:szCs w:val="28"/>
        </w:rPr>
        <w:t xml:space="preserve"> к настоящему </w:t>
      </w:r>
      <w:r w:rsidR="005C659B">
        <w:rPr>
          <w:sz w:val="28"/>
          <w:szCs w:val="28"/>
        </w:rPr>
        <w:t>постановлению</w:t>
      </w:r>
      <w:r w:rsidR="00604EFA">
        <w:rPr>
          <w:sz w:val="28"/>
          <w:szCs w:val="28"/>
        </w:rPr>
        <w:t>:</w:t>
      </w:r>
    </w:p>
    <w:p w:rsidR="00FC6C1A" w:rsidRDefault="00604EFA" w:rsidP="00FC6C1A">
      <w:pPr>
        <w:tabs>
          <w:tab w:val="left" w:pos="7480"/>
        </w:tabs>
        <w:ind w:right="-41" w:firstLine="993"/>
        <w:jc w:val="both"/>
        <w:rPr>
          <w:sz w:val="28"/>
          <w:szCs w:val="28"/>
        </w:rPr>
      </w:pPr>
      <w:r>
        <w:rPr>
          <w:sz w:val="28"/>
          <w:szCs w:val="28"/>
        </w:rPr>
        <w:t>-начисление, учёт и контроль за правильность исчисления</w:t>
      </w:r>
      <w:r w:rsidR="00076D66">
        <w:rPr>
          <w:sz w:val="28"/>
          <w:szCs w:val="28"/>
        </w:rPr>
        <w:t>, полнотой и своевременностью осуществления платежей в бюджет, пеней и штрафов по ним;</w:t>
      </w:r>
    </w:p>
    <w:p w:rsidR="00FC6C1A" w:rsidRDefault="00FC6C1A" w:rsidP="00FC6C1A">
      <w:pPr>
        <w:tabs>
          <w:tab w:val="left" w:pos="7480"/>
        </w:tabs>
        <w:ind w:right="-4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76D66">
        <w:rPr>
          <w:sz w:val="28"/>
          <w:szCs w:val="28"/>
        </w:rPr>
        <w:t>зыскание задолженности по платежам в бюджет, пеней и штрафов;</w:t>
      </w:r>
    </w:p>
    <w:p w:rsidR="00FC6C1A" w:rsidRDefault="00076D66" w:rsidP="00FC6C1A">
      <w:pPr>
        <w:tabs>
          <w:tab w:val="left" w:pos="7480"/>
        </w:tabs>
        <w:ind w:right="-4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</w:t>
      </w:r>
      <w:r w:rsidR="00B02B93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области заявок на возврат в порядке, установленном Министерством финансов Российской Федерации;</w:t>
      </w:r>
    </w:p>
    <w:p w:rsidR="00FC6C1A" w:rsidRDefault="00076D66" w:rsidP="00FC6C1A">
      <w:pPr>
        <w:tabs>
          <w:tab w:val="left" w:pos="7480"/>
        </w:tabs>
        <w:ind w:right="-41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-принятие решения о зачёте (уточнении) платежей в бюджеты бюджетной системы Российской Федерации и представление уведомления в Управление Федерального казначейства по Ростовской области;</w:t>
      </w:r>
    </w:p>
    <w:p w:rsidR="003D6CD6" w:rsidRPr="00AD4A8A" w:rsidRDefault="003D6CD6" w:rsidP="003D6C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A8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взаимодействие с </w:t>
      </w:r>
      <w:r w:rsidRPr="00AD4A8A">
        <w:rPr>
          <w:sz w:val="28"/>
          <w:szCs w:val="28"/>
        </w:rPr>
        <w:t xml:space="preserve"> органами исполнительной власти, представляющими безво</w:t>
      </w:r>
      <w:r>
        <w:rPr>
          <w:sz w:val="28"/>
          <w:szCs w:val="28"/>
        </w:rPr>
        <w:t xml:space="preserve">змездные поступления в </w:t>
      </w:r>
      <w:r w:rsidRPr="00AD4A8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</w:t>
      </w:r>
      <w:r w:rsidR="00E723F4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Азовского района</w:t>
      </w:r>
      <w:r w:rsidRPr="00AD4A8A">
        <w:rPr>
          <w:sz w:val="28"/>
          <w:szCs w:val="28"/>
        </w:rPr>
        <w:t>;</w:t>
      </w:r>
    </w:p>
    <w:p w:rsidR="003D6CD6" w:rsidRPr="00AD4A8A" w:rsidRDefault="003D6CD6" w:rsidP="003D6C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A8A">
        <w:rPr>
          <w:sz w:val="28"/>
          <w:szCs w:val="28"/>
        </w:rPr>
        <w:t xml:space="preserve">- согласование исходных данных и методик для распределения  межбюджетных трансфертов бюджету </w:t>
      </w:r>
      <w:r w:rsidR="00E723F4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AD4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Азовского района </w:t>
      </w:r>
      <w:r w:rsidRPr="00AD4A8A">
        <w:rPr>
          <w:sz w:val="28"/>
          <w:szCs w:val="28"/>
        </w:rPr>
        <w:t>при формировании бюджета;</w:t>
      </w:r>
    </w:p>
    <w:p w:rsidR="00076D66" w:rsidRDefault="00076D66" w:rsidP="00FC6C1A">
      <w:pPr>
        <w:tabs>
          <w:tab w:val="left" w:pos="7480"/>
        </w:tabs>
        <w:ind w:right="-41" w:firstLine="993"/>
        <w:jc w:val="both"/>
        <w:rPr>
          <w:sz w:val="28"/>
          <w:szCs w:val="28"/>
        </w:rPr>
      </w:pPr>
    </w:p>
    <w:p w:rsidR="00AE70E0" w:rsidRDefault="00925CB0" w:rsidP="00FC6C1A">
      <w:pPr>
        <w:tabs>
          <w:tab w:val="left" w:pos="7480"/>
        </w:tabs>
        <w:ind w:right="-2"/>
        <w:jc w:val="both"/>
        <w:rPr>
          <w:sz w:val="28"/>
          <w:szCs w:val="28"/>
        </w:rPr>
      </w:pPr>
      <w:r w:rsidRPr="00B0558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C6C1A">
        <w:rPr>
          <w:sz w:val="28"/>
          <w:szCs w:val="28"/>
        </w:rPr>
        <w:t xml:space="preserve"> Признать</w:t>
      </w:r>
      <w:r w:rsidR="00AE70E0">
        <w:rPr>
          <w:sz w:val="28"/>
          <w:szCs w:val="28"/>
        </w:rPr>
        <w:t xml:space="preserve"> утратившими силу</w:t>
      </w:r>
      <w:r w:rsidR="00394C5C" w:rsidRPr="00394C5C">
        <w:rPr>
          <w:sz w:val="28"/>
          <w:szCs w:val="28"/>
        </w:rPr>
        <w:t xml:space="preserve"> </w:t>
      </w:r>
      <w:r w:rsidR="00394C5C">
        <w:rPr>
          <w:sz w:val="28"/>
          <w:szCs w:val="28"/>
          <w:lang w:val="en-US"/>
        </w:rPr>
        <w:t>c</w:t>
      </w:r>
      <w:r w:rsidR="00394C5C" w:rsidRPr="00394C5C">
        <w:rPr>
          <w:sz w:val="28"/>
          <w:szCs w:val="28"/>
        </w:rPr>
        <w:t xml:space="preserve"> 01</w:t>
      </w:r>
      <w:r w:rsidR="00394C5C">
        <w:rPr>
          <w:sz w:val="28"/>
          <w:szCs w:val="28"/>
        </w:rPr>
        <w:t>.01.201</w:t>
      </w:r>
      <w:r w:rsidR="000C277E" w:rsidRPr="00B16D78">
        <w:rPr>
          <w:sz w:val="28"/>
          <w:szCs w:val="28"/>
        </w:rPr>
        <w:t>6</w:t>
      </w:r>
      <w:r w:rsidR="00394C5C">
        <w:rPr>
          <w:sz w:val="28"/>
          <w:szCs w:val="28"/>
        </w:rPr>
        <w:t xml:space="preserve"> года</w:t>
      </w:r>
      <w:r w:rsidR="00AE70E0">
        <w:rPr>
          <w:sz w:val="28"/>
          <w:szCs w:val="28"/>
        </w:rPr>
        <w:t>:</w:t>
      </w:r>
    </w:p>
    <w:p w:rsidR="00FC6C1A" w:rsidRDefault="00AE70E0" w:rsidP="007C31E6">
      <w:pPr>
        <w:tabs>
          <w:tab w:val="left" w:pos="7480"/>
        </w:tabs>
        <w:spacing w:before="24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№</w:t>
      </w:r>
      <w:r w:rsidR="00171974" w:rsidRPr="00171974">
        <w:rPr>
          <w:sz w:val="28"/>
          <w:szCs w:val="28"/>
        </w:rPr>
        <w:t xml:space="preserve"> 279 </w:t>
      </w:r>
      <w:r w:rsidR="00FC6C1A">
        <w:rPr>
          <w:sz w:val="28"/>
          <w:szCs w:val="28"/>
        </w:rPr>
        <w:t xml:space="preserve"> от </w:t>
      </w:r>
      <w:r w:rsidR="00171974" w:rsidRPr="00171974">
        <w:rPr>
          <w:sz w:val="28"/>
          <w:szCs w:val="28"/>
        </w:rPr>
        <w:t>26</w:t>
      </w:r>
      <w:r w:rsidR="00FC6C1A">
        <w:rPr>
          <w:sz w:val="28"/>
          <w:szCs w:val="28"/>
        </w:rPr>
        <w:t>.12.201</w:t>
      </w:r>
      <w:r w:rsidR="00171974" w:rsidRPr="00171974">
        <w:rPr>
          <w:sz w:val="28"/>
          <w:szCs w:val="28"/>
        </w:rPr>
        <w:t>4</w:t>
      </w:r>
      <w:r w:rsidR="00FC6C1A">
        <w:rPr>
          <w:sz w:val="28"/>
          <w:szCs w:val="28"/>
        </w:rPr>
        <w:t xml:space="preserve"> года «О</w:t>
      </w:r>
      <w:r w:rsidR="00925CB0">
        <w:rPr>
          <w:sz w:val="28"/>
          <w:szCs w:val="28"/>
        </w:rPr>
        <w:t xml:space="preserve"> </w:t>
      </w:r>
      <w:r w:rsidR="00FC6C1A">
        <w:rPr>
          <w:sz w:val="28"/>
          <w:szCs w:val="28"/>
        </w:rPr>
        <w:t xml:space="preserve"> закреплении</w:t>
      </w:r>
      <w:r w:rsidR="009F0089">
        <w:rPr>
          <w:sz w:val="28"/>
          <w:szCs w:val="28"/>
        </w:rPr>
        <w:t xml:space="preserve">  за главным администратором -</w:t>
      </w:r>
      <w:r w:rsidR="00604ED6" w:rsidRPr="00604ED6">
        <w:rPr>
          <w:sz w:val="28"/>
          <w:szCs w:val="28"/>
        </w:rPr>
        <w:t xml:space="preserve"> </w:t>
      </w:r>
      <w:r w:rsidR="009F0089">
        <w:rPr>
          <w:sz w:val="28"/>
          <w:szCs w:val="28"/>
        </w:rPr>
        <w:t>А</w:t>
      </w:r>
      <w:r w:rsidR="00FC6C1A">
        <w:rPr>
          <w:sz w:val="28"/>
          <w:szCs w:val="28"/>
        </w:rPr>
        <w:t xml:space="preserve">дминистрацией </w:t>
      </w:r>
      <w:r w:rsidR="00E723F4">
        <w:rPr>
          <w:sz w:val="28"/>
          <w:szCs w:val="28"/>
        </w:rPr>
        <w:t>Обильненского</w:t>
      </w:r>
      <w:r w:rsidR="00FC6C1A">
        <w:rPr>
          <w:sz w:val="28"/>
          <w:szCs w:val="28"/>
        </w:rPr>
        <w:t xml:space="preserve"> сельского поселения полномочий по осуществлению функций администрирования доходов бюджета </w:t>
      </w:r>
      <w:r w:rsidR="00E723F4">
        <w:rPr>
          <w:sz w:val="28"/>
          <w:szCs w:val="28"/>
        </w:rPr>
        <w:t>Обильненского</w:t>
      </w:r>
      <w:r w:rsidR="00FC6C1A">
        <w:rPr>
          <w:sz w:val="28"/>
          <w:szCs w:val="28"/>
        </w:rPr>
        <w:t xml:space="preserve"> сельского поселения Азовского района»</w:t>
      </w:r>
    </w:p>
    <w:p w:rsidR="00925CB0" w:rsidRDefault="00FC6C1A" w:rsidP="001421F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5CB0">
        <w:rPr>
          <w:sz w:val="28"/>
          <w:szCs w:val="28"/>
        </w:rPr>
        <w:t xml:space="preserve">Настоящее </w:t>
      </w:r>
      <w:r w:rsidR="00BE4920">
        <w:rPr>
          <w:sz w:val="28"/>
          <w:szCs w:val="28"/>
        </w:rPr>
        <w:t xml:space="preserve">постановление </w:t>
      </w:r>
      <w:r w:rsidR="00925CB0">
        <w:rPr>
          <w:sz w:val="28"/>
          <w:szCs w:val="28"/>
        </w:rPr>
        <w:t xml:space="preserve"> вступает в силу с </w:t>
      </w:r>
      <w:r w:rsidR="009F0089">
        <w:rPr>
          <w:sz w:val="28"/>
          <w:szCs w:val="28"/>
        </w:rPr>
        <w:t>01января 201</w:t>
      </w:r>
      <w:r w:rsidR="00171974" w:rsidRPr="00171974">
        <w:rPr>
          <w:sz w:val="28"/>
          <w:szCs w:val="28"/>
        </w:rPr>
        <w:t>6</w:t>
      </w:r>
      <w:r w:rsidR="009F008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25CB0" w:rsidRDefault="00FC6C1A" w:rsidP="007C31E6">
      <w:pPr>
        <w:tabs>
          <w:tab w:val="left" w:pos="8175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5CB0">
        <w:rPr>
          <w:sz w:val="28"/>
          <w:szCs w:val="28"/>
        </w:rPr>
        <w:t>. Контроль за исполнением</w:t>
      </w:r>
      <w:r>
        <w:rPr>
          <w:sz w:val="28"/>
          <w:szCs w:val="28"/>
        </w:rPr>
        <w:t xml:space="preserve"> настоящего постановления оставляю за собой</w:t>
      </w:r>
      <w:proofErr w:type="gramStart"/>
      <w:r w:rsidR="009F0089">
        <w:rPr>
          <w:sz w:val="28"/>
          <w:szCs w:val="28"/>
        </w:rPr>
        <w:t xml:space="preserve"> </w:t>
      </w:r>
      <w:r w:rsidR="00925CB0">
        <w:rPr>
          <w:sz w:val="28"/>
          <w:szCs w:val="28"/>
        </w:rPr>
        <w:t>.</w:t>
      </w:r>
      <w:proofErr w:type="gramEnd"/>
      <w:r w:rsidR="00925CB0">
        <w:rPr>
          <w:sz w:val="28"/>
          <w:szCs w:val="28"/>
        </w:rPr>
        <w:t xml:space="preserve"> </w:t>
      </w:r>
      <w:r w:rsidR="00925CB0">
        <w:rPr>
          <w:sz w:val="28"/>
          <w:szCs w:val="28"/>
        </w:rPr>
        <w:tab/>
      </w:r>
    </w:p>
    <w:p w:rsidR="00F05717" w:rsidRDefault="00925CB0" w:rsidP="00925CB0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7C31E6" w:rsidRDefault="007C31E6" w:rsidP="00CF65C4">
      <w:pPr>
        <w:widowControl w:val="0"/>
        <w:tabs>
          <w:tab w:val="center" w:pos="7620"/>
        </w:tabs>
        <w:autoSpaceDE w:val="0"/>
        <w:autoSpaceDN w:val="0"/>
        <w:adjustRightInd w:val="0"/>
        <w:ind w:left="876" w:hanging="25"/>
        <w:rPr>
          <w:sz w:val="28"/>
          <w:szCs w:val="28"/>
        </w:rPr>
      </w:pPr>
    </w:p>
    <w:p w:rsidR="007C31E6" w:rsidRDefault="007C31E6" w:rsidP="00CF65C4">
      <w:pPr>
        <w:widowControl w:val="0"/>
        <w:tabs>
          <w:tab w:val="center" w:pos="7620"/>
        </w:tabs>
        <w:autoSpaceDE w:val="0"/>
        <w:autoSpaceDN w:val="0"/>
        <w:adjustRightInd w:val="0"/>
        <w:ind w:left="876" w:hanging="25"/>
        <w:rPr>
          <w:sz w:val="28"/>
          <w:szCs w:val="28"/>
        </w:rPr>
      </w:pPr>
    </w:p>
    <w:p w:rsidR="007C31E6" w:rsidRDefault="007C31E6" w:rsidP="00CF65C4">
      <w:pPr>
        <w:widowControl w:val="0"/>
        <w:tabs>
          <w:tab w:val="center" w:pos="7620"/>
        </w:tabs>
        <w:autoSpaceDE w:val="0"/>
        <w:autoSpaceDN w:val="0"/>
        <w:adjustRightInd w:val="0"/>
        <w:ind w:left="876" w:hanging="25"/>
        <w:rPr>
          <w:sz w:val="28"/>
          <w:szCs w:val="28"/>
        </w:rPr>
      </w:pPr>
    </w:p>
    <w:p w:rsidR="007C31E6" w:rsidRDefault="007C31E6" w:rsidP="00CF65C4">
      <w:pPr>
        <w:widowControl w:val="0"/>
        <w:tabs>
          <w:tab w:val="center" w:pos="7620"/>
        </w:tabs>
        <w:autoSpaceDE w:val="0"/>
        <w:autoSpaceDN w:val="0"/>
        <w:adjustRightInd w:val="0"/>
        <w:ind w:left="876" w:hanging="25"/>
        <w:rPr>
          <w:sz w:val="28"/>
          <w:szCs w:val="28"/>
        </w:rPr>
      </w:pPr>
    </w:p>
    <w:p w:rsidR="00CF65C4" w:rsidRDefault="00CF65C4" w:rsidP="00CF65C4">
      <w:pPr>
        <w:widowControl w:val="0"/>
        <w:tabs>
          <w:tab w:val="center" w:pos="7620"/>
        </w:tabs>
        <w:autoSpaceDE w:val="0"/>
        <w:autoSpaceDN w:val="0"/>
        <w:adjustRightInd w:val="0"/>
        <w:ind w:left="876" w:hanging="2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23F4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</w:t>
      </w:r>
    </w:p>
    <w:p w:rsidR="00CF65C4" w:rsidRDefault="00CF65C4" w:rsidP="00CF65C4">
      <w:pPr>
        <w:widowControl w:val="0"/>
        <w:tabs>
          <w:tab w:val="left" w:pos="7620"/>
        </w:tabs>
        <w:autoSpaceDE w:val="0"/>
        <w:autoSpaceDN w:val="0"/>
        <w:adjustRightInd w:val="0"/>
        <w:ind w:left="876" w:hanging="25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="00DE7B89">
        <w:rPr>
          <w:sz w:val="28"/>
          <w:szCs w:val="28"/>
        </w:rPr>
        <w:t>А.А.Шмидт</w:t>
      </w:r>
    </w:p>
    <w:p w:rsidR="000B5AC3" w:rsidRDefault="00C31E85" w:rsidP="00CF7BD5">
      <w:pPr>
        <w:widowControl w:val="0"/>
        <w:tabs>
          <w:tab w:val="center" w:pos="6521"/>
        </w:tabs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8449ED" w:rsidRPr="00CF65C4">
        <w:rPr>
          <w:color w:val="000000"/>
          <w:sz w:val="28"/>
          <w:szCs w:val="28"/>
        </w:rPr>
        <w:lastRenderedPageBreak/>
        <w:t xml:space="preserve">Приложение  </w:t>
      </w:r>
    </w:p>
    <w:p w:rsidR="000B5AC3" w:rsidRDefault="00D0587C" w:rsidP="00C078C3">
      <w:pPr>
        <w:widowControl w:val="0"/>
        <w:tabs>
          <w:tab w:val="center" w:pos="7623"/>
        </w:tabs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D0587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E723F4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5E380C">
        <w:rPr>
          <w:color w:val="000000"/>
          <w:sz w:val="28"/>
          <w:szCs w:val="28"/>
        </w:rPr>
        <w:t>№</w:t>
      </w:r>
      <w:r w:rsidR="00171974" w:rsidRPr="00171974">
        <w:rPr>
          <w:color w:val="000000"/>
          <w:sz w:val="28"/>
          <w:szCs w:val="28"/>
        </w:rPr>
        <w:t>395</w:t>
      </w:r>
      <w:r w:rsidR="005E380C">
        <w:rPr>
          <w:color w:val="000000"/>
          <w:sz w:val="28"/>
          <w:szCs w:val="28"/>
        </w:rPr>
        <w:t xml:space="preserve"> от </w:t>
      </w:r>
      <w:r w:rsidR="00CF7BD5">
        <w:rPr>
          <w:color w:val="000000"/>
          <w:sz w:val="28"/>
          <w:szCs w:val="28"/>
        </w:rPr>
        <w:t xml:space="preserve"> </w:t>
      </w:r>
      <w:r w:rsidR="00604ED6" w:rsidRPr="00604ED6">
        <w:rPr>
          <w:color w:val="000000"/>
          <w:sz w:val="28"/>
          <w:szCs w:val="28"/>
        </w:rPr>
        <w:t>2</w:t>
      </w:r>
      <w:r w:rsidR="00171974" w:rsidRPr="00171974">
        <w:rPr>
          <w:color w:val="000000"/>
          <w:sz w:val="28"/>
          <w:szCs w:val="28"/>
        </w:rPr>
        <w:t>5</w:t>
      </w:r>
      <w:r w:rsidR="005E380C">
        <w:rPr>
          <w:color w:val="000000"/>
          <w:sz w:val="28"/>
          <w:szCs w:val="28"/>
        </w:rPr>
        <w:t>.12.201</w:t>
      </w:r>
      <w:r w:rsidR="00171974" w:rsidRPr="00171974">
        <w:rPr>
          <w:color w:val="000000"/>
          <w:sz w:val="28"/>
          <w:szCs w:val="28"/>
        </w:rPr>
        <w:t>5</w:t>
      </w:r>
      <w:r w:rsidR="005E380C">
        <w:rPr>
          <w:color w:val="000000"/>
          <w:sz w:val="28"/>
          <w:szCs w:val="28"/>
        </w:rPr>
        <w:t>г</w:t>
      </w:r>
    </w:p>
    <w:p w:rsidR="003A357D" w:rsidRDefault="003A357D" w:rsidP="00C078C3">
      <w:pPr>
        <w:widowControl w:val="0"/>
        <w:tabs>
          <w:tab w:val="center" w:pos="7623"/>
        </w:tabs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</w:p>
    <w:p w:rsidR="003A357D" w:rsidRPr="00C078C3" w:rsidRDefault="003A357D" w:rsidP="00C078C3">
      <w:pPr>
        <w:widowControl w:val="0"/>
        <w:tabs>
          <w:tab w:val="center" w:pos="7623"/>
        </w:tabs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</w:p>
    <w:p w:rsidR="000B5AC3" w:rsidRPr="00F00FD7" w:rsidRDefault="000B5AC3" w:rsidP="000B5AC3">
      <w:pPr>
        <w:widowControl w:val="0"/>
        <w:tabs>
          <w:tab w:val="center" w:pos="5298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00FD7">
        <w:rPr>
          <w:bCs/>
          <w:color w:val="000000"/>
          <w:sz w:val="28"/>
          <w:szCs w:val="28"/>
        </w:rPr>
        <w:t>Перечень доходов</w:t>
      </w:r>
    </w:p>
    <w:p w:rsidR="00D7690D" w:rsidRDefault="000B5AC3" w:rsidP="005E380C">
      <w:pPr>
        <w:widowControl w:val="0"/>
        <w:tabs>
          <w:tab w:val="center" w:pos="5298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00FD7">
        <w:rPr>
          <w:bCs/>
          <w:color w:val="000000"/>
          <w:sz w:val="28"/>
          <w:szCs w:val="28"/>
        </w:rPr>
        <w:t xml:space="preserve">бюджета </w:t>
      </w:r>
      <w:r w:rsidR="00E723F4">
        <w:rPr>
          <w:bCs/>
          <w:color w:val="000000"/>
          <w:sz w:val="28"/>
          <w:szCs w:val="28"/>
        </w:rPr>
        <w:t>Обильненского</w:t>
      </w:r>
      <w:r w:rsidRPr="00F00FD7">
        <w:rPr>
          <w:bCs/>
          <w:color w:val="000000"/>
          <w:sz w:val="28"/>
          <w:szCs w:val="28"/>
        </w:rPr>
        <w:t xml:space="preserve"> сельского поселения, администрируемых </w:t>
      </w:r>
      <w:r w:rsidR="00D0587C">
        <w:rPr>
          <w:bCs/>
          <w:color w:val="000000"/>
          <w:sz w:val="28"/>
          <w:szCs w:val="28"/>
        </w:rPr>
        <w:t>А</w:t>
      </w:r>
      <w:r w:rsidRPr="00F00FD7">
        <w:rPr>
          <w:bCs/>
          <w:color w:val="000000"/>
          <w:sz w:val="28"/>
          <w:szCs w:val="28"/>
        </w:rPr>
        <w:t xml:space="preserve">дминистрацией </w:t>
      </w:r>
      <w:r w:rsidR="00E723F4">
        <w:rPr>
          <w:bCs/>
          <w:color w:val="000000"/>
          <w:sz w:val="28"/>
          <w:szCs w:val="28"/>
        </w:rPr>
        <w:t>Обильненского</w:t>
      </w:r>
      <w:r w:rsidR="005E380C" w:rsidRPr="00F00FD7">
        <w:rPr>
          <w:bCs/>
          <w:color w:val="000000"/>
          <w:sz w:val="28"/>
          <w:szCs w:val="28"/>
        </w:rPr>
        <w:t xml:space="preserve"> сельского поселения</w:t>
      </w:r>
      <w:r w:rsidR="009F0089">
        <w:rPr>
          <w:bCs/>
          <w:color w:val="000000"/>
          <w:sz w:val="28"/>
          <w:szCs w:val="28"/>
        </w:rPr>
        <w:t xml:space="preserve"> </w:t>
      </w:r>
    </w:p>
    <w:p w:rsidR="00CF7BD5" w:rsidRDefault="00CF7BD5" w:rsidP="003D709D">
      <w:pPr>
        <w:ind w:left="-540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659"/>
        <w:gridCol w:w="5704"/>
      </w:tblGrid>
      <w:tr w:rsidR="00484CE6" w:rsidRPr="00AC44E6" w:rsidTr="00484CE6">
        <w:trPr>
          <w:trHeight w:val="608"/>
        </w:trPr>
        <w:tc>
          <w:tcPr>
            <w:tcW w:w="5070" w:type="dxa"/>
            <w:gridSpan w:val="2"/>
          </w:tcPr>
          <w:p w:rsidR="00484CE6" w:rsidRPr="00AC44E6" w:rsidRDefault="00484CE6" w:rsidP="00484CE6">
            <w:pPr>
              <w:widowControl w:val="0"/>
              <w:tabs>
                <w:tab w:val="center" w:pos="2377"/>
                <w:tab w:val="center" w:pos="7822"/>
              </w:tabs>
              <w:autoSpaceDE w:val="0"/>
              <w:autoSpaceDN w:val="0"/>
              <w:adjustRightInd w:val="0"/>
              <w:ind w:left="3"/>
              <w:jc w:val="center"/>
              <w:rPr>
                <w:rFonts w:ascii="MS Sans Serif" w:hAnsi="MS Sans Serif" w:cs="MS Sans Serif"/>
              </w:rPr>
            </w:pPr>
          </w:p>
        </w:tc>
        <w:tc>
          <w:tcPr>
            <w:tcW w:w="5704" w:type="dxa"/>
          </w:tcPr>
          <w:p w:rsidR="00484CE6" w:rsidRPr="00AC44E6" w:rsidRDefault="00484CE6" w:rsidP="00484CE6">
            <w:pPr>
              <w:widowControl w:val="0"/>
              <w:tabs>
                <w:tab w:val="center" w:pos="2377"/>
                <w:tab w:val="center" w:pos="7822"/>
              </w:tabs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</w:rPr>
            </w:pPr>
          </w:p>
        </w:tc>
      </w:tr>
      <w:tr w:rsidR="00484CE6" w:rsidRPr="00AC44E6" w:rsidTr="00484CE6">
        <w:trPr>
          <w:trHeight w:val="1092"/>
        </w:trPr>
        <w:tc>
          <w:tcPr>
            <w:tcW w:w="2411" w:type="dxa"/>
          </w:tcPr>
          <w:p w:rsidR="00484CE6" w:rsidRPr="00AC44E6" w:rsidRDefault="00484CE6" w:rsidP="00484CE6">
            <w:pPr>
              <w:widowControl w:val="0"/>
              <w:tabs>
                <w:tab w:val="center" w:pos="640"/>
              </w:tabs>
              <w:autoSpaceDE w:val="0"/>
              <w:autoSpaceDN w:val="0"/>
              <w:adjustRightInd w:val="0"/>
              <w:ind w:left="3"/>
              <w:rPr>
                <w:rFonts w:ascii="MS Sans Serif" w:hAnsi="MS Sans Serif" w:cs="MS Sans Serif"/>
              </w:rPr>
            </w:pPr>
          </w:p>
        </w:tc>
        <w:tc>
          <w:tcPr>
            <w:tcW w:w="2659" w:type="dxa"/>
          </w:tcPr>
          <w:p w:rsidR="00484CE6" w:rsidRPr="00AC44E6" w:rsidRDefault="00484CE6" w:rsidP="00484CE6">
            <w:pPr>
              <w:widowControl w:val="0"/>
              <w:tabs>
                <w:tab w:val="center" w:pos="640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</w:rPr>
            </w:pPr>
          </w:p>
        </w:tc>
        <w:tc>
          <w:tcPr>
            <w:tcW w:w="5704" w:type="dxa"/>
          </w:tcPr>
          <w:p w:rsidR="00484CE6" w:rsidRPr="00AC44E6" w:rsidRDefault="00484CE6" w:rsidP="00484CE6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spacing w:before="104"/>
              <w:ind w:left="3210"/>
              <w:rPr>
                <w:b/>
                <w:bCs/>
                <w:color w:val="000000"/>
              </w:rPr>
            </w:pPr>
          </w:p>
        </w:tc>
      </w:tr>
      <w:tr w:rsidR="00484CE6" w:rsidRPr="00AC44E6" w:rsidTr="00484CE6">
        <w:trPr>
          <w:trHeight w:val="524"/>
        </w:trPr>
        <w:tc>
          <w:tcPr>
            <w:tcW w:w="2411" w:type="dxa"/>
          </w:tcPr>
          <w:p w:rsidR="00484CE6" w:rsidRPr="00AC44E6" w:rsidRDefault="00484CE6" w:rsidP="00484CE6">
            <w:pPr>
              <w:widowControl w:val="0"/>
              <w:tabs>
                <w:tab w:val="center" w:pos="34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44E6">
              <w:rPr>
                <w:b/>
                <w:color w:val="000000"/>
              </w:rPr>
              <w:t>951</w:t>
            </w:r>
          </w:p>
          <w:p w:rsidR="00484CE6" w:rsidRPr="00AC44E6" w:rsidRDefault="00484CE6" w:rsidP="00484CE6">
            <w:pPr>
              <w:widowControl w:val="0"/>
              <w:tabs>
                <w:tab w:val="center" w:pos="34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</w:rPr>
            </w:pPr>
          </w:p>
        </w:tc>
        <w:tc>
          <w:tcPr>
            <w:tcW w:w="2659" w:type="dxa"/>
          </w:tcPr>
          <w:p w:rsidR="00484CE6" w:rsidRPr="00AC44E6" w:rsidRDefault="00484CE6" w:rsidP="00484CE6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</w:rPr>
            </w:pPr>
          </w:p>
        </w:tc>
        <w:tc>
          <w:tcPr>
            <w:tcW w:w="5704" w:type="dxa"/>
          </w:tcPr>
          <w:p w:rsidR="00484CE6" w:rsidRPr="00AC44E6" w:rsidRDefault="00484CE6" w:rsidP="00484CE6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C44E6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Обильненского</w:t>
            </w:r>
            <w:r w:rsidRPr="00AC44E6">
              <w:rPr>
                <w:b/>
                <w:bCs/>
                <w:color w:val="000000"/>
              </w:rPr>
              <w:t xml:space="preserve"> сельского поселения</w:t>
            </w:r>
          </w:p>
          <w:p w:rsidR="00484CE6" w:rsidRPr="00AC44E6" w:rsidRDefault="00484CE6" w:rsidP="00B16D78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</w:rPr>
            </w:pPr>
            <w:r w:rsidRPr="00AC44E6">
              <w:rPr>
                <w:b/>
                <w:bCs/>
                <w:color w:val="000000"/>
              </w:rPr>
              <w:t xml:space="preserve">ИНН </w:t>
            </w:r>
            <w:r>
              <w:rPr>
                <w:b/>
                <w:bCs/>
                <w:color w:val="000000"/>
              </w:rPr>
              <w:t>61010358</w:t>
            </w:r>
            <w:r w:rsidR="00B16D78" w:rsidRPr="00821685">
              <w:rPr>
                <w:b/>
                <w:bCs/>
                <w:color w:val="000000"/>
              </w:rPr>
              <w:t>68</w:t>
            </w:r>
            <w:r w:rsidRPr="00AC44E6">
              <w:rPr>
                <w:b/>
                <w:bCs/>
                <w:color w:val="000000"/>
              </w:rPr>
              <w:t>,  КПП 610101001</w:t>
            </w:r>
          </w:p>
        </w:tc>
      </w:tr>
      <w:tr w:rsidR="00484CE6" w:rsidRPr="00AC44E6" w:rsidTr="00484CE6">
        <w:trPr>
          <w:trHeight w:val="1515"/>
        </w:trPr>
        <w:tc>
          <w:tcPr>
            <w:tcW w:w="2411" w:type="dxa"/>
          </w:tcPr>
          <w:p w:rsidR="00484CE6" w:rsidRPr="00AC44E6" w:rsidRDefault="00484CE6" w:rsidP="00484CE6">
            <w:pPr>
              <w:widowControl w:val="0"/>
              <w:tabs>
                <w:tab w:val="center" w:pos="34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center"/>
              <w:rPr>
                <w:b/>
                <w:color w:val="000000"/>
              </w:rPr>
            </w:pPr>
            <w:r w:rsidRPr="00AC44E6">
              <w:rPr>
                <w:b/>
                <w:color w:val="000000"/>
              </w:rPr>
              <w:t>951</w:t>
            </w:r>
          </w:p>
          <w:p w:rsidR="00484CE6" w:rsidRPr="00AC44E6" w:rsidRDefault="00484CE6" w:rsidP="00484CE6">
            <w:pPr>
              <w:widowControl w:val="0"/>
              <w:tabs>
                <w:tab w:val="center" w:pos="34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</w:rPr>
            </w:pPr>
          </w:p>
        </w:tc>
        <w:tc>
          <w:tcPr>
            <w:tcW w:w="2659" w:type="dxa"/>
          </w:tcPr>
          <w:p w:rsidR="0056164A" w:rsidRPr="000534D2" w:rsidRDefault="000534D2" w:rsidP="00484CE6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534D2">
              <w:rPr>
                <w:rStyle w:val="blk"/>
                <w:b/>
              </w:rPr>
              <w:t>1 08 04020 01 1000 110</w:t>
            </w:r>
          </w:p>
          <w:p w:rsidR="0056164A" w:rsidRPr="000534D2" w:rsidRDefault="0056164A" w:rsidP="007A16AB">
            <w:pPr>
              <w:rPr>
                <w:rFonts w:ascii="MS Sans Serif" w:hAnsi="MS Sans Serif" w:cs="MS Sans Serif"/>
                <w:b/>
                <w:bCs/>
              </w:rPr>
            </w:pPr>
          </w:p>
        </w:tc>
        <w:tc>
          <w:tcPr>
            <w:tcW w:w="5704" w:type="dxa"/>
          </w:tcPr>
          <w:p w:rsidR="00484CE6" w:rsidRPr="00AC44E6" w:rsidRDefault="0056164A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both"/>
              <w:rPr>
                <w:color w:val="000000"/>
              </w:rPr>
            </w:pPr>
            <w:r>
              <w:rPr>
                <w:rStyle w:val="blk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84CE6" w:rsidRPr="00AC44E6" w:rsidTr="00484CE6">
        <w:trPr>
          <w:trHeight w:val="1515"/>
        </w:trPr>
        <w:tc>
          <w:tcPr>
            <w:tcW w:w="2411" w:type="dxa"/>
          </w:tcPr>
          <w:p w:rsidR="00484CE6" w:rsidRPr="00AC44E6" w:rsidRDefault="00484CE6" w:rsidP="00484CE6">
            <w:pPr>
              <w:widowControl w:val="0"/>
              <w:tabs>
                <w:tab w:val="center" w:pos="34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center"/>
              <w:rPr>
                <w:b/>
                <w:color w:val="000000"/>
              </w:rPr>
            </w:pPr>
            <w:r w:rsidRPr="00AC44E6">
              <w:rPr>
                <w:b/>
                <w:color w:val="000000"/>
              </w:rPr>
              <w:t>951</w:t>
            </w:r>
          </w:p>
          <w:p w:rsidR="00484CE6" w:rsidRPr="00AC44E6" w:rsidRDefault="00484CE6" w:rsidP="00484CE6">
            <w:pPr>
              <w:widowControl w:val="0"/>
              <w:tabs>
                <w:tab w:val="center" w:pos="34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</w:rPr>
            </w:pPr>
          </w:p>
        </w:tc>
        <w:tc>
          <w:tcPr>
            <w:tcW w:w="2659" w:type="dxa"/>
          </w:tcPr>
          <w:p w:rsidR="00CF67E6" w:rsidRPr="000534D2" w:rsidRDefault="000534D2" w:rsidP="00CF67E6">
            <w:pPr>
              <w:rPr>
                <w:rFonts w:ascii="MS Sans Serif" w:hAnsi="MS Sans Serif" w:cs="MS Sans Serif"/>
                <w:b/>
              </w:rPr>
            </w:pPr>
            <w:r w:rsidRPr="000534D2">
              <w:rPr>
                <w:rStyle w:val="blk"/>
                <w:b/>
              </w:rPr>
              <w:t>1 08 04020 01 4000 110</w:t>
            </w:r>
          </w:p>
          <w:p w:rsidR="00CF67E6" w:rsidRPr="000534D2" w:rsidRDefault="00CF67E6" w:rsidP="00CF67E6">
            <w:pPr>
              <w:rPr>
                <w:rFonts w:ascii="MS Sans Serif" w:hAnsi="MS Sans Serif" w:cs="MS Sans Serif"/>
                <w:b/>
              </w:rPr>
            </w:pPr>
          </w:p>
          <w:p w:rsidR="00484CE6" w:rsidRPr="000534D2" w:rsidRDefault="00484CE6" w:rsidP="00CF67E6">
            <w:pPr>
              <w:jc w:val="center"/>
              <w:rPr>
                <w:rFonts w:ascii="MS Sans Serif" w:hAnsi="MS Sans Serif" w:cs="MS Sans Serif"/>
                <w:b/>
                <w:sz w:val="20"/>
                <w:szCs w:val="20"/>
              </w:rPr>
            </w:pPr>
          </w:p>
        </w:tc>
        <w:tc>
          <w:tcPr>
            <w:tcW w:w="5704" w:type="dxa"/>
          </w:tcPr>
          <w:p w:rsidR="00484CE6" w:rsidRPr="00AC44E6" w:rsidRDefault="00CF67E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both"/>
              <w:rPr>
                <w:color w:val="000000"/>
              </w:rPr>
            </w:pPr>
            <w:r>
              <w:rPr>
                <w:rStyle w:val="blk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84CE6" w:rsidRPr="00AC44E6" w:rsidTr="00484CE6">
        <w:trPr>
          <w:trHeight w:val="1515"/>
        </w:trPr>
        <w:tc>
          <w:tcPr>
            <w:tcW w:w="2411" w:type="dxa"/>
          </w:tcPr>
          <w:p w:rsidR="00484CE6" w:rsidRPr="00C30CAF" w:rsidRDefault="00484CE6" w:rsidP="00484CE6">
            <w:pPr>
              <w:widowControl w:val="0"/>
              <w:tabs>
                <w:tab w:val="center" w:pos="34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951</w:t>
            </w:r>
          </w:p>
        </w:tc>
        <w:tc>
          <w:tcPr>
            <w:tcW w:w="2659" w:type="dxa"/>
          </w:tcPr>
          <w:p w:rsidR="007A16AB" w:rsidRDefault="00484CE6" w:rsidP="00484CE6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1 08 07175 01 1000 110</w:t>
            </w:r>
          </w:p>
          <w:p w:rsidR="007A16AB" w:rsidRDefault="007A16AB" w:rsidP="007A16AB">
            <w:pPr>
              <w:rPr>
                <w:lang w:val="en-US"/>
              </w:rPr>
            </w:pPr>
          </w:p>
          <w:p w:rsidR="00484CE6" w:rsidRPr="007A16AB" w:rsidRDefault="00484CE6" w:rsidP="007A16AB">
            <w:pPr>
              <w:rPr>
                <w:lang w:val="en-US"/>
              </w:rPr>
            </w:pPr>
          </w:p>
        </w:tc>
        <w:tc>
          <w:tcPr>
            <w:tcW w:w="5704" w:type="dxa"/>
          </w:tcPr>
          <w:p w:rsidR="00484CE6" w:rsidRPr="00AC44E6" w:rsidRDefault="003A6B9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both"/>
              <w:rPr>
                <w:color w:val="000000"/>
              </w:rPr>
            </w:pPr>
            <w:r>
              <w:rPr>
                <w:rStyle w:val="blk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84CE6" w:rsidRPr="00C30CAF" w:rsidTr="00484CE6">
        <w:trPr>
          <w:trHeight w:val="1515"/>
        </w:trPr>
        <w:tc>
          <w:tcPr>
            <w:tcW w:w="2411" w:type="dxa"/>
          </w:tcPr>
          <w:p w:rsidR="00484CE6" w:rsidRDefault="00484CE6" w:rsidP="00484CE6">
            <w:pPr>
              <w:widowControl w:val="0"/>
              <w:tabs>
                <w:tab w:val="center" w:pos="34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951 </w:t>
            </w:r>
          </w:p>
        </w:tc>
        <w:tc>
          <w:tcPr>
            <w:tcW w:w="2659" w:type="dxa"/>
          </w:tcPr>
          <w:p w:rsidR="007A16AB" w:rsidRPr="000534D2" w:rsidRDefault="000534D2" w:rsidP="007A16AB">
            <w:pPr>
              <w:rPr>
                <w:b/>
                <w:lang w:val="en-US"/>
              </w:rPr>
            </w:pPr>
            <w:r w:rsidRPr="000534D2">
              <w:rPr>
                <w:rStyle w:val="blk"/>
                <w:b/>
              </w:rPr>
              <w:t>1 08 07175 01 4000 110</w:t>
            </w:r>
          </w:p>
          <w:p w:rsidR="007A16AB" w:rsidRPr="000534D2" w:rsidRDefault="007A16AB" w:rsidP="007A16AB">
            <w:pPr>
              <w:rPr>
                <w:b/>
                <w:lang w:val="en-US"/>
              </w:rPr>
            </w:pPr>
          </w:p>
          <w:p w:rsidR="00484CE6" w:rsidRPr="000534D2" w:rsidRDefault="00484CE6" w:rsidP="007A16AB">
            <w:pPr>
              <w:rPr>
                <w:b/>
                <w:lang w:val="en-US"/>
              </w:rPr>
            </w:pPr>
          </w:p>
        </w:tc>
        <w:tc>
          <w:tcPr>
            <w:tcW w:w="5704" w:type="dxa"/>
          </w:tcPr>
          <w:p w:rsidR="00484CE6" w:rsidRPr="003A6B96" w:rsidRDefault="003A6B96" w:rsidP="00484CE6">
            <w:pPr>
              <w:pStyle w:val="ConsPlusNormal"/>
              <w:jc w:val="both"/>
              <w:rPr>
                <w:sz w:val="24"/>
                <w:szCs w:val="24"/>
              </w:rPr>
            </w:pPr>
            <w:r w:rsidRPr="003A6B96">
              <w:rPr>
                <w:rStyle w:val="blk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84CE6" w:rsidRPr="00AC44E6" w:rsidTr="00484CE6">
        <w:trPr>
          <w:trHeight w:val="565"/>
        </w:trPr>
        <w:tc>
          <w:tcPr>
            <w:tcW w:w="2411" w:type="dxa"/>
          </w:tcPr>
          <w:p w:rsidR="00484CE6" w:rsidRPr="00AC44E6" w:rsidRDefault="00484CE6" w:rsidP="00484CE6">
            <w:pPr>
              <w:widowControl w:val="0"/>
              <w:tabs>
                <w:tab w:val="center" w:pos="34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2659" w:type="dxa"/>
          </w:tcPr>
          <w:p w:rsidR="00484CE6" w:rsidRDefault="00484CE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1 13 02995 10 0000 130</w:t>
            </w:r>
          </w:p>
        </w:tc>
        <w:tc>
          <w:tcPr>
            <w:tcW w:w="5704" w:type="dxa"/>
          </w:tcPr>
          <w:p w:rsidR="00484CE6" w:rsidRDefault="003A6B9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both"/>
              <w:rPr>
                <w:rStyle w:val="blk"/>
              </w:rPr>
            </w:pPr>
            <w:r>
              <w:rPr>
                <w:rStyle w:val="blk"/>
              </w:rPr>
              <w:t>Прочие доходы от компенсации затрат бюджетов сельских поселений</w:t>
            </w:r>
          </w:p>
          <w:p w:rsidR="003A6B96" w:rsidRDefault="003A6B9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both"/>
              <w:rPr>
                <w:rStyle w:val="blk"/>
              </w:rPr>
            </w:pPr>
          </w:p>
          <w:p w:rsidR="003A6B96" w:rsidRPr="00AC44E6" w:rsidRDefault="003A6B9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both"/>
              <w:rPr>
                <w:color w:val="000000"/>
              </w:rPr>
            </w:pPr>
          </w:p>
        </w:tc>
      </w:tr>
      <w:tr w:rsidR="00484CE6" w:rsidTr="00484CE6">
        <w:trPr>
          <w:trHeight w:val="565"/>
        </w:trPr>
        <w:tc>
          <w:tcPr>
            <w:tcW w:w="2411" w:type="dxa"/>
          </w:tcPr>
          <w:p w:rsidR="00484CE6" w:rsidRPr="00AE2ED6" w:rsidRDefault="00484CE6" w:rsidP="00484CE6">
            <w:pPr>
              <w:widowControl w:val="0"/>
              <w:tabs>
                <w:tab w:val="center" w:pos="34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951</w:t>
            </w:r>
          </w:p>
        </w:tc>
        <w:tc>
          <w:tcPr>
            <w:tcW w:w="2659" w:type="dxa"/>
          </w:tcPr>
          <w:p w:rsidR="00484CE6" w:rsidRPr="00AE2ED6" w:rsidRDefault="00484CE6" w:rsidP="00B16D78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1 14 02053 10 0000 </w:t>
            </w:r>
            <w:r w:rsidR="00B16D78">
              <w:rPr>
                <w:b/>
                <w:bCs/>
                <w:color w:val="000000"/>
                <w:lang w:val="en-US"/>
              </w:rPr>
              <w:t>410</w:t>
            </w:r>
          </w:p>
        </w:tc>
        <w:tc>
          <w:tcPr>
            <w:tcW w:w="5704" w:type="dxa"/>
          </w:tcPr>
          <w:p w:rsidR="00484CE6" w:rsidRDefault="003A6B9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both"/>
              <w:rPr>
                <w:color w:val="000000"/>
              </w:rPr>
            </w:pPr>
            <w:r>
              <w:rPr>
                <w:rStyle w:val="blk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84CE6" w:rsidRPr="00E65AAA" w:rsidTr="00484CE6">
        <w:trPr>
          <w:trHeight w:val="722"/>
        </w:trPr>
        <w:tc>
          <w:tcPr>
            <w:tcW w:w="2411" w:type="dxa"/>
          </w:tcPr>
          <w:p w:rsidR="00484CE6" w:rsidRPr="00E65AAA" w:rsidRDefault="00484CE6" w:rsidP="00484CE6">
            <w:pPr>
              <w:widowControl w:val="0"/>
              <w:tabs>
                <w:tab w:val="center" w:pos="34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/>
              <w:jc w:val="center"/>
              <w:rPr>
                <w:rFonts w:ascii="MS Sans Serif" w:hAnsi="MS Sans Serif" w:cs="MS Sans Serif"/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951</w:t>
            </w:r>
          </w:p>
        </w:tc>
        <w:tc>
          <w:tcPr>
            <w:tcW w:w="2659" w:type="dxa"/>
          </w:tcPr>
          <w:p w:rsidR="00484CE6" w:rsidRPr="00AC44E6" w:rsidRDefault="00484CE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/>
              <w:rPr>
                <w:rFonts w:ascii="MS Sans Serif" w:hAnsi="MS Sans Serif" w:cs="MS Sans Serif"/>
                <w:b/>
                <w:bCs/>
              </w:rPr>
            </w:pPr>
            <w:r w:rsidRPr="00AC44E6">
              <w:rPr>
                <w:b/>
                <w:bCs/>
                <w:color w:val="000000"/>
              </w:rPr>
              <w:t xml:space="preserve">1 16 </w:t>
            </w:r>
            <w:r>
              <w:rPr>
                <w:b/>
                <w:bCs/>
                <w:color w:val="000000"/>
                <w:lang w:val="en-US"/>
              </w:rPr>
              <w:t>180</w:t>
            </w:r>
            <w:r w:rsidRPr="00AC44E6">
              <w:rPr>
                <w:b/>
                <w:bCs/>
                <w:color w:val="000000"/>
              </w:rPr>
              <w:t>50 10 0000 140</w:t>
            </w:r>
          </w:p>
        </w:tc>
        <w:tc>
          <w:tcPr>
            <w:tcW w:w="5704" w:type="dxa"/>
          </w:tcPr>
          <w:p w:rsidR="00484CE6" w:rsidRPr="00E65AAA" w:rsidRDefault="003A6B96" w:rsidP="00484CE6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Style w:val="blk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84CE6" w:rsidRPr="00AC44E6" w:rsidTr="00484CE6">
        <w:trPr>
          <w:trHeight w:val="691"/>
        </w:trPr>
        <w:tc>
          <w:tcPr>
            <w:tcW w:w="2411" w:type="dxa"/>
          </w:tcPr>
          <w:p w:rsidR="00484CE6" w:rsidRPr="00AC44E6" w:rsidRDefault="00484CE6" w:rsidP="00484CE6">
            <w:pPr>
              <w:widowControl w:val="0"/>
              <w:tabs>
                <w:tab w:val="center" w:pos="34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jc w:val="center"/>
              <w:rPr>
                <w:rFonts w:ascii="MS Sans Serif" w:hAnsi="MS Sans Serif" w:cs="MS Sans Serif"/>
                <w:b/>
                <w:bCs/>
              </w:rPr>
            </w:pPr>
            <w:r w:rsidRPr="00AC44E6">
              <w:rPr>
                <w:rFonts w:ascii="MS Sans Serif" w:hAnsi="MS Sans Serif" w:cs="MS Sans Serif"/>
                <w:b/>
                <w:bCs/>
              </w:rPr>
              <w:t>951</w:t>
            </w:r>
          </w:p>
        </w:tc>
        <w:tc>
          <w:tcPr>
            <w:tcW w:w="2659" w:type="dxa"/>
          </w:tcPr>
          <w:p w:rsidR="00484CE6" w:rsidRPr="00AC44E6" w:rsidRDefault="00484CE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rPr>
                <w:b/>
                <w:bCs/>
                <w:color w:val="000000"/>
              </w:rPr>
            </w:pPr>
            <w:r w:rsidRPr="00AC44E6">
              <w:rPr>
                <w:b/>
                <w:bCs/>
                <w:color w:val="000000"/>
              </w:rPr>
              <w:t>1 17 01050 10 0000 180</w:t>
            </w:r>
          </w:p>
        </w:tc>
        <w:tc>
          <w:tcPr>
            <w:tcW w:w="5704" w:type="dxa"/>
          </w:tcPr>
          <w:tbl>
            <w:tblPr>
              <w:tblW w:w="1156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11540"/>
            </w:tblGrid>
            <w:tr w:rsidR="003A6B96" w:rsidRPr="003A6B96" w:rsidTr="003A6B96">
              <w:trPr>
                <w:tblCellSpacing w:w="0" w:type="dxa"/>
              </w:trPr>
              <w:tc>
                <w:tcPr>
                  <w:tcW w:w="9" w:type="dxa"/>
                  <w:vAlign w:val="center"/>
                  <w:hideMark/>
                </w:tcPr>
                <w:p w:rsidR="003A6B96" w:rsidRPr="003A6B96" w:rsidRDefault="003A6B96" w:rsidP="003A6B96"/>
              </w:tc>
              <w:tc>
                <w:tcPr>
                  <w:tcW w:w="11551" w:type="dxa"/>
                  <w:vAlign w:val="center"/>
                  <w:hideMark/>
                </w:tcPr>
                <w:p w:rsidR="00821685" w:rsidRDefault="003A6B96" w:rsidP="003A6B96">
                  <w:r w:rsidRPr="003A6B96">
                    <w:t xml:space="preserve">Невыясненные поступления, зачисляемые </w:t>
                  </w:r>
                  <w:proofErr w:type="gramStart"/>
                  <w:r w:rsidRPr="003A6B96">
                    <w:t>в</w:t>
                  </w:r>
                  <w:proofErr w:type="gramEnd"/>
                  <w:r w:rsidRPr="003A6B96">
                    <w:t xml:space="preserve"> </w:t>
                  </w:r>
                </w:p>
                <w:p w:rsidR="003A6B96" w:rsidRPr="003A6B96" w:rsidRDefault="003A6B96" w:rsidP="003A6B96">
                  <w:r w:rsidRPr="003A6B96">
                    <w:t>бюджеты сельских поселений</w:t>
                  </w:r>
                </w:p>
              </w:tc>
            </w:tr>
          </w:tbl>
          <w:p w:rsidR="00484CE6" w:rsidRPr="00AC44E6" w:rsidRDefault="00484CE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jc w:val="both"/>
              <w:rPr>
                <w:color w:val="000000"/>
              </w:rPr>
            </w:pPr>
          </w:p>
        </w:tc>
      </w:tr>
      <w:tr w:rsidR="00484CE6" w:rsidRPr="00AC44E6" w:rsidTr="00484CE6">
        <w:trPr>
          <w:trHeight w:val="750"/>
        </w:trPr>
        <w:tc>
          <w:tcPr>
            <w:tcW w:w="2411" w:type="dxa"/>
          </w:tcPr>
          <w:p w:rsidR="00484CE6" w:rsidRPr="00AC44E6" w:rsidRDefault="00484CE6" w:rsidP="00484CE6">
            <w:pPr>
              <w:widowControl w:val="0"/>
              <w:tabs>
                <w:tab w:val="center" w:pos="34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jc w:val="center"/>
              <w:rPr>
                <w:rFonts w:ascii="MS Sans Serif" w:hAnsi="MS Sans Serif" w:cs="MS Sans Serif"/>
                <w:b/>
                <w:bCs/>
              </w:rPr>
            </w:pPr>
            <w:r w:rsidRPr="00AC44E6">
              <w:rPr>
                <w:rFonts w:ascii="MS Sans Serif" w:hAnsi="MS Sans Serif" w:cs="MS Sans Serif"/>
                <w:b/>
                <w:bCs/>
              </w:rPr>
              <w:t>951</w:t>
            </w:r>
          </w:p>
        </w:tc>
        <w:tc>
          <w:tcPr>
            <w:tcW w:w="2659" w:type="dxa"/>
          </w:tcPr>
          <w:p w:rsidR="00484CE6" w:rsidRPr="00AC44E6" w:rsidRDefault="00484CE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1 17 0202</w:t>
            </w:r>
            <w:r w:rsidRPr="00AC44E6">
              <w:rPr>
                <w:b/>
                <w:bCs/>
                <w:color w:val="000000"/>
              </w:rPr>
              <w:t>0 10 0000 180</w:t>
            </w:r>
          </w:p>
        </w:tc>
        <w:tc>
          <w:tcPr>
            <w:tcW w:w="5704" w:type="dxa"/>
          </w:tcPr>
          <w:tbl>
            <w:tblPr>
              <w:tblW w:w="1156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11540"/>
            </w:tblGrid>
            <w:tr w:rsidR="003A6B96" w:rsidRPr="003A6B96" w:rsidTr="003A6B96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3A6B96" w:rsidRPr="003A6B96" w:rsidRDefault="003A6B96" w:rsidP="003A6B96"/>
              </w:tc>
              <w:tc>
                <w:tcPr>
                  <w:tcW w:w="11554" w:type="dxa"/>
                  <w:vAlign w:val="center"/>
                  <w:hideMark/>
                </w:tcPr>
                <w:p w:rsidR="003A6B96" w:rsidRDefault="003A6B96" w:rsidP="003A6B96">
                  <w:r w:rsidRPr="003A6B96">
                    <w:t xml:space="preserve">Возмещение потерь </w:t>
                  </w:r>
                  <w:proofErr w:type="gramStart"/>
                  <w:r w:rsidRPr="003A6B96">
                    <w:t>сельскохозяйственного</w:t>
                  </w:r>
                  <w:proofErr w:type="gramEnd"/>
                  <w:r w:rsidRPr="003A6B96">
                    <w:t xml:space="preserve"> </w:t>
                  </w:r>
                </w:p>
                <w:p w:rsidR="003A6B96" w:rsidRDefault="003A6B96" w:rsidP="003A6B96">
                  <w:r w:rsidRPr="003A6B96">
                    <w:t xml:space="preserve">производства, </w:t>
                  </w:r>
                  <w:proofErr w:type="gramStart"/>
                  <w:r w:rsidRPr="003A6B96">
                    <w:t>связанных</w:t>
                  </w:r>
                  <w:proofErr w:type="gramEnd"/>
                  <w:r w:rsidRPr="003A6B96">
                    <w:t xml:space="preserve"> с изъятием </w:t>
                  </w:r>
                </w:p>
                <w:p w:rsidR="003A6B96" w:rsidRDefault="003A6B96" w:rsidP="003A6B96">
                  <w:r w:rsidRPr="003A6B96">
                    <w:t xml:space="preserve">сельскохозяйственных угодий, расположенных </w:t>
                  </w:r>
                  <w:proofErr w:type="gramStart"/>
                  <w:r w:rsidRPr="003A6B96">
                    <w:t>на</w:t>
                  </w:r>
                  <w:proofErr w:type="gramEnd"/>
                  <w:r w:rsidRPr="003A6B96">
                    <w:t xml:space="preserve"> </w:t>
                  </w:r>
                </w:p>
                <w:p w:rsidR="003A6B96" w:rsidRDefault="003A6B96" w:rsidP="003A6B96">
                  <w:proofErr w:type="gramStart"/>
                  <w:r w:rsidRPr="003A6B96">
                    <w:t>территориях сельских поселений (по обязательствам,</w:t>
                  </w:r>
                  <w:proofErr w:type="gramEnd"/>
                </w:p>
                <w:p w:rsidR="003A6B96" w:rsidRPr="003A6B96" w:rsidRDefault="003A6B96" w:rsidP="003A6B96">
                  <w:r w:rsidRPr="003A6B96">
                    <w:t xml:space="preserve"> </w:t>
                  </w:r>
                  <w:proofErr w:type="gramStart"/>
                  <w:r w:rsidRPr="003A6B96">
                    <w:t>возникшим</w:t>
                  </w:r>
                  <w:proofErr w:type="gramEnd"/>
                  <w:r w:rsidRPr="003A6B96">
                    <w:t xml:space="preserve"> до 1 января 2008 года)</w:t>
                  </w:r>
                </w:p>
              </w:tc>
            </w:tr>
          </w:tbl>
          <w:p w:rsidR="00484CE6" w:rsidRPr="00AC44E6" w:rsidRDefault="00484CE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jc w:val="both"/>
              <w:rPr>
                <w:color w:val="000000"/>
              </w:rPr>
            </w:pPr>
          </w:p>
        </w:tc>
      </w:tr>
      <w:tr w:rsidR="00484CE6" w:rsidRPr="00AC44E6" w:rsidTr="00484CE6">
        <w:trPr>
          <w:trHeight w:val="383"/>
        </w:trPr>
        <w:tc>
          <w:tcPr>
            <w:tcW w:w="2411" w:type="dxa"/>
          </w:tcPr>
          <w:p w:rsidR="00484CE6" w:rsidRPr="00AC44E6" w:rsidRDefault="00484CE6" w:rsidP="00484CE6">
            <w:pPr>
              <w:widowControl w:val="0"/>
              <w:tabs>
                <w:tab w:val="center" w:pos="34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jc w:val="center"/>
              <w:rPr>
                <w:rFonts w:ascii="MS Sans Serif" w:hAnsi="MS Sans Serif" w:cs="MS Sans Serif"/>
                <w:b/>
                <w:bCs/>
                <w:lang w:val="en-US"/>
              </w:rPr>
            </w:pPr>
            <w:r w:rsidRPr="00AC44E6">
              <w:rPr>
                <w:rFonts w:ascii="MS Sans Serif" w:hAnsi="MS Sans Serif" w:cs="MS Sans Serif"/>
                <w:b/>
                <w:bCs/>
                <w:lang w:val="en-US"/>
              </w:rPr>
              <w:t>951</w:t>
            </w:r>
          </w:p>
        </w:tc>
        <w:tc>
          <w:tcPr>
            <w:tcW w:w="2659" w:type="dxa"/>
          </w:tcPr>
          <w:p w:rsidR="00484CE6" w:rsidRPr="00AC44E6" w:rsidRDefault="00484CE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rPr>
                <w:b/>
                <w:bCs/>
                <w:color w:val="000000"/>
                <w:lang w:val="en-US"/>
              </w:rPr>
            </w:pPr>
            <w:r w:rsidRPr="00AC44E6">
              <w:rPr>
                <w:b/>
                <w:bCs/>
                <w:color w:val="000000"/>
                <w:lang w:val="en-US"/>
              </w:rPr>
              <w:t>1 17 0</w:t>
            </w:r>
            <w:r w:rsidRPr="00AC44E6">
              <w:rPr>
                <w:b/>
                <w:bCs/>
                <w:color w:val="000000"/>
              </w:rPr>
              <w:t>5</w:t>
            </w:r>
            <w:r w:rsidRPr="00AC44E6">
              <w:rPr>
                <w:b/>
                <w:bCs/>
                <w:color w:val="000000"/>
                <w:lang w:val="en-US"/>
              </w:rPr>
              <w:t>0</w:t>
            </w:r>
            <w:r w:rsidRPr="00AC44E6">
              <w:rPr>
                <w:b/>
                <w:bCs/>
                <w:color w:val="000000"/>
              </w:rPr>
              <w:t>5</w:t>
            </w:r>
            <w:r w:rsidRPr="00AC44E6">
              <w:rPr>
                <w:b/>
                <w:bCs/>
                <w:color w:val="000000"/>
                <w:lang w:val="en-US"/>
              </w:rPr>
              <w:t>0 10 0000 180</w:t>
            </w:r>
          </w:p>
        </w:tc>
        <w:tc>
          <w:tcPr>
            <w:tcW w:w="5704" w:type="dxa"/>
          </w:tcPr>
          <w:p w:rsidR="00484CE6" w:rsidRPr="00AC44E6" w:rsidRDefault="003A6B9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jc w:val="both"/>
              <w:rPr>
                <w:color w:val="000000"/>
              </w:rPr>
            </w:pPr>
            <w:r>
              <w:rPr>
                <w:rStyle w:val="blk"/>
              </w:rPr>
              <w:t>Прочие неналоговые доходы бюджетов сельских поселений</w:t>
            </w:r>
          </w:p>
        </w:tc>
      </w:tr>
      <w:tr w:rsidR="00484CE6" w:rsidRPr="00AC44E6" w:rsidTr="00484CE6">
        <w:trPr>
          <w:trHeight w:val="561"/>
        </w:trPr>
        <w:tc>
          <w:tcPr>
            <w:tcW w:w="2411" w:type="dxa"/>
          </w:tcPr>
          <w:p w:rsidR="00484CE6" w:rsidRPr="00AC44E6" w:rsidRDefault="00484CE6" w:rsidP="00484CE6">
            <w:pPr>
              <w:widowControl w:val="0"/>
              <w:tabs>
                <w:tab w:val="center" w:pos="34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jc w:val="center"/>
              <w:rPr>
                <w:b/>
                <w:color w:val="000000"/>
              </w:rPr>
            </w:pPr>
            <w:r w:rsidRPr="00AC44E6">
              <w:rPr>
                <w:b/>
                <w:color w:val="000000"/>
              </w:rPr>
              <w:t>951</w:t>
            </w:r>
          </w:p>
          <w:p w:rsidR="00484CE6" w:rsidRPr="00AC44E6" w:rsidRDefault="00484CE6" w:rsidP="00484CE6">
            <w:pPr>
              <w:widowControl w:val="0"/>
              <w:tabs>
                <w:tab w:val="center" w:pos="34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</w:rPr>
            </w:pPr>
          </w:p>
        </w:tc>
        <w:tc>
          <w:tcPr>
            <w:tcW w:w="2659" w:type="dxa"/>
          </w:tcPr>
          <w:p w:rsidR="00484CE6" w:rsidRPr="00AC44E6" w:rsidRDefault="00484CE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rPr>
                <w:b/>
                <w:bCs/>
                <w:color w:val="000000"/>
              </w:rPr>
            </w:pPr>
            <w:r w:rsidRPr="00AC44E6">
              <w:rPr>
                <w:b/>
                <w:bCs/>
                <w:color w:val="000000"/>
              </w:rPr>
              <w:t>2 02 01001 10 0000 151</w:t>
            </w:r>
          </w:p>
          <w:p w:rsidR="00484CE6" w:rsidRPr="00AC44E6" w:rsidRDefault="00484CE6" w:rsidP="00484CE6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</w:rPr>
            </w:pPr>
          </w:p>
        </w:tc>
        <w:tc>
          <w:tcPr>
            <w:tcW w:w="5704" w:type="dxa"/>
          </w:tcPr>
          <w:p w:rsidR="00484CE6" w:rsidRPr="00AC44E6" w:rsidRDefault="003A6B96" w:rsidP="00484CE6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</w:rPr>
            </w:pPr>
            <w:r>
              <w:rPr>
                <w:rStyle w:val="blk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84CE6" w:rsidRPr="00AC44E6" w:rsidTr="00484CE6">
        <w:trPr>
          <w:trHeight w:val="784"/>
        </w:trPr>
        <w:tc>
          <w:tcPr>
            <w:tcW w:w="2411" w:type="dxa"/>
          </w:tcPr>
          <w:p w:rsidR="00484CE6" w:rsidRPr="00AC44E6" w:rsidRDefault="00484CE6" w:rsidP="00484CE6">
            <w:pPr>
              <w:widowControl w:val="0"/>
              <w:tabs>
                <w:tab w:val="center" w:pos="34"/>
                <w:tab w:val="center" w:pos="3025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44E6">
              <w:rPr>
                <w:b/>
                <w:color w:val="000000"/>
              </w:rPr>
              <w:t>951</w:t>
            </w:r>
          </w:p>
        </w:tc>
        <w:tc>
          <w:tcPr>
            <w:tcW w:w="2659" w:type="dxa"/>
          </w:tcPr>
          <w:p w:rsidR="00484CE6" w:rsidRPr="00AC44E6" w:rsidRDefault="00484CE6" w:rsidP="00484CE6">
            <w:pPr>
              <w:widowControl w:val="0"/>
              <w:tabs>
                <w:tab w:val="center" w:pos="633"/>
                <w:tab w:val="right" w:pos="2903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C44E6">
              <w:rPr>
                <w:b/>
                <w:bCs/>
                <w:color w:val="000000"/>
              </w:rPr>
              <w:t>2 02 03015 10 0000 151</w:t>
            </w:r>
          </w:p>
          <w:p w:rsidR="00484CE6" w:rsidRPr="00AC44E6" w:rsidRDefault="00484CE6" w:rsidP="00484CE6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704" w:type="dxa"/>
          </w:tcPr>
          <w:p w:rsidR="00484CE6" w:rsidRPr="00AC44E6" w:rsidRDefault="00CC7D55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Style w:val="blk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84CE6" w:rsidRPr="00AC44E6" w:rsidTr="00484CE6">
        <w:trPr>
          <w:trHeight w:val="784"/>
        </w:trPr>
        <w:tc>
          <w:tcPr>
            <w:tcW w:w="2411" w:type="dxa"/>
          </w:tcPr>
          <w:p w:rsidR="00484CE6" w:rsidRPr="00AC44E6" w:rsidRDefault="00484CE6" w:rsidP="00484CE6">
            <w:pPr>
              <w:widowControl w:val="0"/>
              <w:tabs>
                <w:tab w:val="center" w:pos="34"/>
                <w:tab w:val="center" w:pos="3025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951</w:t>
            </w:r>
          </w:p>
        </w:tc>
        <w:tc>
          <w:tcPr>
            <w:tcW w:w="2659" w:type="dxa"/>
          </w:tcPr>
          <w:p w:rsidR="00484CE6" w:rsidRPr="00AC44E6" w:rsidRDefault="00484CE6" w:rsidP="00484CE6">
            <w:pPr>
              <w:widowControl w:val="0"/>
              <w:tabs>
                <w:tab w:val="center" w:pos="633"/>
                <w:tab w:val="right" w:pos="2903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2 02 03024 10 0000 151</w:t>
            </w:r>
          </w:p>
        </w:tc>
        <w:tc>
          <w:tcPr>
            <w:tcW w:w="5704" w:type="dxa"/>
          </w:tcPr>
          <w:p w:rsidR="00484CE6" w:rsidRPr="00AC44E6" w:rsidRDefault="00CC7D55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Style w:val="blk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84CE6" w:rsidRPr="00AC44E6" w:rsidTr="00484CE6">
        <w:trPr>
          <w:trHeight w:val="390"/>
        </w:trPr>
        <w:tc>
          <w:tcPr>
            <w:tcW w:w="2411" w:type="dxa"/>
          </w:tcPr>
          <w:p w:rsidR="00484CE6" w:rsidRPr="00AC44E6" w:rsidRDefault="00484CE6" w:rsidP="00484CE6">
            <w:pPr>
              <w:widowControl w:val="0"/>
              <w:tabs>
                <w:tab w:val="center" w:pos="34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69"/>
              <w:jc w:val="center"/>
              <w:rPr>
                <w:rFonts w:ascii="MS Sans Serif" w:hAnsi="MS Sans Serif" w:cs="MS Sans Serif"/>
                <w:b/>
              </w:rPr>
            </w:pPr>
            <w:r w:rsidRPr="00AC44E6">
              <w:rPr>
                <w:b/>
                <w:color w:val="000000"/>
              </w:rPr>
              <w:t>951</w:t>
            </w:r>
          </w:p>
        </w:tc>
        <w:tc>
          <w:tcPr>
            <w:tcW w:w="2659" w:type="dxa"/>
          </w:tcPr>
          <w:p w:rsidR="00484CE6" w:rsidRPr="00AC44E6" w:rsidRDefault="00484CE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69"/>
              <w:rPr>
                <w:rFonts w:ascii="MS Sans Serif" w:hAnsi="MS Sans Serif" w:cs="MS Sans Serif"/>
                <w:b/>
                <w:bCs/>
              </w:rPr>
            </w:pPr>
            <w:r w:rsidRPr="00AC44E6">
              <w:rPr>
                <w:b/>
                <w:bCs/>
                <w:color w:val="000000"/>
              </w:rPr>
              <w:t>2 02 03999 10 0000 151</w:t>
            </w:r>
          </w:p>
        </w:tc>
        <w:tc>
          <w:tcPr>
            <w:tcW w:w="5704" w:type="dxa"/>
          </w:tcPr>
          <w:p w:rsidR="00484CE6" w:rsidRPr="00AC44E6" w:rsidRDefault="00CC7D55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69"/>
              <w:jc w:val="both"/>
              <w:rPr>
                <w:rFonts w:ascii="MS Sans Serif" w:hAnsi="MS Sans Serif" w:cs="MS Sans Serif"/>
              </w:rPr>
            </w:pPr>
            <w:r>
              <w:rPr>
                <w:rStyle w:val="blk"/>
              </w:rPr>
              <w:t>Прочие субвенции бюджетам сельских поселений</w:t>
            </w:r>
          </w:p>
        </w:tc>
      </w:tr>
      <w:tr w:rsidR="00484CE6" w:rsidRPr="00AC44E6" w:rsidTr="00484CE6">
        <w:trPr>
          <w:trHeight w:val="1173"/>
        </w:trPr>
        <w:tc>
          <w:tcPr>
            <w:tcW w:w="2411" w:type="dxa"/>
          </w:tcPr>
          <w:p w:rsidR="00484CE6" w:rsidRPr="00AC44E6" w:rsidRDefault="00484CE6" w:rsidP="00484CE6">
            <w:pPr>
              <w:widowControl w:val="0"/>
              <w:tabs>
                <w:tab w:val="center" w:pos="34"/>
                <w:tab w:val="center" w:pos="3025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</w:rPr>
            </w:pPr>
            <w:r w:rsidRPr="00AC44E6">
              <w:rPr>
                <w:b/>
                <w:color w:val="000000"/>
              </w:rPr>
              <w:t>951</w:t>
            </w:r>
          </w:p>
        </w:tc>
        <w:tc>
          <w:tcPr>
            <w:tcW w:w="2659" w:type="dxa"/>
          </w:tcPr>
          <w:p w:rsidR="00484CE6" w:rsidRPr="00AC44E6" w:rsidRDefault="00484CE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</w:rPr>
            </w:pPr>
            <w:r w:rsidRPr="00AC44E6">
              <w:rPr>
                <w:b/>
                <w:bCs/>
                <w:color w:val="000000"/>
              </w:rPr>
              <w:t>2 02 04012 10 0000 151</w:t>
            </w:r>
          </w:p>
        </w:tc>
        <w:tc>
          <w:tcPr>
            <w:tcW w:w="5704" w:type="dxa"/>
          </w:tcPr>
          <w:p w:rsidR="00484CE6" w:rsidRPr="00AC44E6" w:rsidRDefault="00CC7D55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</w:rPr>
            </w:pPr>
            <w:r>
              <w:rPr>
                <w:rStyle w:val="blk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84CE6" w:rsidRPr="00AC44E6" w:rsidTr="00484CE6">
        <w:trPr>
          <w:trHeight w:val="552"/>
        </w:trPr>
        <w:tc>
          <w:tcPr>
            <w:tcW w:w="2411" w:type="dxa"/>
          </w:tcPr>
          <w:p w:rsidR="00484CE6" w:rsidRPr="00AC44E6" w:rsidRDefault="00484CE6" w:rsidP="00484CE6">
            <w:pPr>
              <w:widowControl w:val="0"/>
              <w:tabs>
                <w:tab w:val="center" w:pos="34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39"/>
              <w:jc w:val="center"/>
              <w:rPr>
                <w:rFonts w:ascii="MS Sans Serif" w:hAnsi="MS Sans Serif" w:cs="MS Sans Serif"/>
                <w:b/>
              </w:rPr>
            </w:pPr>
            <w:r w:rsidRPr="00AC44E6">
              <w:rPr>
                <w:b/>
                <w:color w:val="000000"/>
              </w:rPr>
              <w:t>951</w:t>
            </w:r>
          </w:p>
        </w:tc>
        <w:tc>
          <w:tcPr>
            <w:tcW w:w="2659" w:type="dxa"/>
          </w:tcPr>
          <w:p w:rsidR="00484CE6" w:rsidRPr="00AC44E6" w:rsidRDefault="00484CE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39"/>
              <w:rPr>
                <w:rFonts w:ascii="MS Sans Serif" w:hAnsi="MS Sans Serif" w:cs="MS Sans Serif"/>
                <w:b/>
                <w:bCs/>
              </w:rPr>
            </w:pPr>
            <w:r w:rsidRPr="00AC44E6">
              <w:rPr>
                <w:b/>
                <w:bCs/>
                <w:color w:val="000000"/>
              </w:rPr>
              <w:t>2 02 0</w:t>
            </w:r>
            <w:r w:rsidRPr="00AC44E6">
              <w:rPr>
                <w:b/>
                <w:bCs/>
                <w:color w:val="000000"/>
                <w:lang w:val="en-US"/>
              </w:rPr>
              <w:t>4</w:t>
            </w:r>
            <w:r w:rsidRPr="00AC44E6">
              <w:rPr>
                <w:b/>
                <w:bCs/>
                <w:color w:val="000000"/>
              </w:rPr>
              <w:t>999 10 0000 151</w:t>
            </w:r>
          </w:p>
        </w:tc>
        <w:tc>
          <w:tcPr>
            <w:tcW w:w="5704" w:type="dxa"/>
          </w:tcPr>
          <w:p w:rsidR="00484CE6" w:rsidRPr="00AC44E6" w:rsidRDefault="00CC7D55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39"/>
              <w:jc w:val="both"/>
              <w:rPr>
                <w:rFonts w:ascii="MS Sans Serif" w:hAnsi="MS Sans Serif" w:cs="MS Sans Serif"/>
              </w:rPr>
            </w:pPr>
            <w:r>
              <w:rPr>
                <w:rStyle w:val="blk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84CE6" w:rsidRPr="00AC44E6" w:rsidTr="00484CE6">
        <w:trPr>
          <w:trHeight w:val="552"/>
        </w:trPr>
        <w:tc>
          <w:tcPr>
            <w:tcW w:w="2411" w:type="dxa"/>
          </w:tcPr>
          <w:p w:rsidR="00484CE6" w:rsidRPr="00AE2ED6" w:rsidRDefault="00484CE6" w:rsidP="00484CE6">
            <w:pPr>
              <w:widowControl w:val="0"/>
              <w:tabs>
                <w:tab w:val="center" w:pos="34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39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951 </w:t>
            </w:r>
          </w:p>
        </w:tc>
        <w:tc>
          <w:tcPr>
            <w:tcW w:w="2659" w:type="dxa"/>
          </w:tcPr>
          <w:p w:rsidR="003A58C0" w:rsidRPr="003A58C0" w:rsidRDefault="003A58C0" w:rsidP="003A58C0">
            <w:pPr>
              <w:rPr>
                <w:b/>
              </w:rPr>
            </w:pPr>
            <w:r w:rsidRPr="003A58C0">
              <w:rPr>
                <w:rStyle w:val="f"/>
                <w:b/>
              </w:rPr>
              <w:t>2</w:t>
            </w:r>
            <w:r w:rsidRPr="003A58C0">
              <w:rPr>
                <w:rStyle w:val="blk"/>
                <w:b/>
              </w:rPr>
              <w:t xml:space="preserve"> </w:t>
            </w:r>
            <w:r w:rsidRPr="003A58C0">
              <w:rPr>
                <w:rStyle w:val="f"/>
                <w:b/>
              </w:rPr>
              <w:t>08</w:t>
            </w:r>
            <w:r w:rsidRPr="003A58C0">
              <w:rPr>
                <w:rStyle w:val="blk"/>
                <w:b/>
              </w:rPr>
              <w:t xml:space="preserve"> </w:t>
            </w:r>
            <w:r w:rsidRPr="003A58C0">
              <w:rPr>
                <w:rStyle w:val="f"/>
                <w:b/>
              </w:rPr>
              <w:t>05000</w:t>
            </w:r>
            <w:r w:rsidRPr="003A58C0">
              <w:rPr>
                <w:rStyle w:val="blk"/>
                <w:b/>
              </w:rPr>
              <w:t xml:space="preserve"> </w:t>
            </w:r>
            <w:r w:rsidRPr="003A58C0">
              <w:rPr>
                <w:rStyle w:val="f"/>
                <w:b/>
              </w:rPr>
              <w:t>10</w:t>
            </w:r>
            <w:r w:rsidRPr="003A58C0">
              <w:rPr>
                <w:rStyle w:val="blk"/>
                <w:b/>
              </w:rPr>
              <w:t xml:space="preserve"> </w:t>
            </w:r>
            <w:r w:rsidRPr="003A58C0">
              <w:rPr>
                <w:rStyle w:val="f"/>
                <w:b/>
              </w:rPr>
              <w:t>0000</w:t>
            </w:r>
            <w:r w:rsidRPr="003A58C0">
              <w:rPr>
                <w:rStyle w:val="blk"/>
                <w:b/>
              </w:rPr>
              <w:t xml:space="preserve"> </w:t>
            </w:r>
            <w:r w:rsidRPr="003A58C0">
              <w:rPr>
                <w:rStyle w:val="f"/>
                <w:b/>
              </w:rPr>
              <w:t>180</w:t>
            </w:r>
          </w:p>
          <w:p w:rsidR="00484CE6" w:rsidRPr="003A58C0" w:rsidRDefault="00484CE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39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704" w:type="dxa"/>
          </w:tcPr>
          <w:p w:rsidR="007A16AB" w:rsidRDefault="007A16AB" w:rsidP="007A16AB">
            <w:r>
              <w:rPr>
                <w:rStyle w:val="f"/>
              </w:rPr>
              <w:t>Перечисления</w:t>
            </w:r>
            <w:r>
              <w:rPr>
                <w:rStyle w:val="blk"/>
              </w:rPr>
              <w:t xml:space="preserve"> из </w:t>
            </w:r>
            <w:r>
              <w:rPr>
                <w:rStyle w:val="f"/>
              </w:rPr>
              <w:t>бюджетов</w:t>
            </w:r>
            <w:r>
              <w:rPr>
                <w:rStyle w:val="blk"/>
              </w:rPr>
              <w:t xml:space="preserve"> сельских </w:t>
            </w:r>
            <w:r>
              <w:rPr>
                <w:rStyle w:val="f"/>
              </w:rPr>
              <w:t>поселений</w:t>
            </w:r>
            <w:r>
              <w:rPr>
                <w:rStyle w:val="blk"/>
              </w:rPr>
              <w:t xml:space="preserve"> (в </w:t>
            </w:r>
            <w:r>
              <w:rPr>
                <w:rStyle w:val="f"/>
              </w:rPr>
              <w:t>бюджеты</w:t>
            </w:r>
            <w:r>
              <w:rPr>
                <w:rStyle w:val="blk"/>
              </w:rPr>
              <w:t xml:space="preserve"> </w:t>
            </w:r>
            <w:r>
              <w:rPr>
                <w:rStyle w:val="f"/>
              </w:rPr>
              <w:t>поселений</w:t>
            </w:r>
            <w:r>
              <w:rPr>
                <w:rStyle w:val="blk"/>
              </w:rPr>
              <w:t xml:space="preserve">) для </w:t>
            </w:r>
            <w:r>
              <w:rPr>
                <w:rStyle w:val="f"/>
              </w:rPr>
              <w:t>осуществления</w:t>
            </w:r>
            <w:r>
              <w:rPr>
                <w:rStyle w:val="blk"/>
              </w:rPr>
              <w:t xml:space="preserve"> </w:t>
            </w:r>
            <w:r>
              <w:rPr>
                <w:rStyle w:val="f"/>
              </w:rPr>
              <w:t>возврата</w:t>
            </w:r>
            <w:r>
              <w:rPr>
                <w:rStyle w:val="blk"/>
              </w:rPr>
              <w:t xml:space="preserve"> (</w:t>
            </w:r>
            <w:r>
              <w:rPr>
                <w:rStyle w:val="f"/>
              </w:rPr>
              <w:t>зачета</w:t>
            </w:r>
            <w:r>
              <w:rPr>
                <w:rStyle w:val="blk"/>
              </w:rPr>
              <w:t xml:space="preserve">) </w:t>
            </w:r>
            <w:r>
              <w:rPr>
                <w:rStyle w:val="f"/>
              </w:rPr>
              <w:t>излишне</w:t>
            </w:r>
            <w:r>
              <w:rPr>
                <w:rStyle w:val="blk"/>
              </w:rPr>
              <w:t xml:space="preserve"> </w:t>
            </w:r>
            <w:r>
              <w:rPr>
                <w:rStyle w:val="f"/>
              </w:rPr>
              <w:t>уплаченных</w:t>
            </w:r>
            <w:r>
              <w:rPr>
                <w:rStyle w:val="blk"/>
              </w:rPr>
              <w:t xml:space="preserve"> или </w:t>
            </w:r>
            <w:r>
              <w:rPr>
                <w:rStyle w:val="f"/>
              </w:rPr>
              <w:t>излишне</w:t>
            </w:r>
            <w:r>
              <w:rPr>
                <w:rStyle w:val="blk"/>
              </w:rPr>
              <w:t xml:space="preserve"> </w:t>
            </w:r>
            <w:r>
              <w:rPr>
                <w:rStyle w:val="f"/>
              </w:rPr>
              <w:t>взысканных</w:t>
            </w:r>
            <w:r>
              <w:rPr>
                <w:rStyle w:val="blk"/>
              </w:rPr>
              <w:t xml:space="preserve"> сумм налогов, сборов и иных </w:t>
            </w:r>
            <w:r>
              <w:rPr>
                <w:rStyle w:val="f"/>
              </w:rPr>
              <w:t>платежей</w:t>
            </w:r>
            <w:r>
              <w:rPr>
                <w:rStyle w:val="blk"/>
              </w:rPr>
              <w:t xml:space="preserve">, а также сумм процентов за несвоевременное </w:t>
            </w:r>
            <w:r>
              <w:rPr>
                <w:rStyle w:val="f"/>
              </w:rPr>
              <w:t>осуществление</w:t>
            </w:r>
            <w:r>
              <w:rPr>
                <w:rStyle w:val="blk"/>
              </w:rPr>
              <w:t xml:space="preserve"> такого </w:t>
            </w:r>
            <w:r>
              <w:rPr>
                <w:rStyle w:val="f"/>
              </w:rPr>
              <w:t>возврата</w:t>
            </w:r>
            <w:r>
              <w:rPr>
                <w:rStyle w:val="blk"/>
              </w:rPr>
              <w:t xml:space="preserve"> и процентов, начисленных на </w:t>
            </w:r>
            <w:r>
              <w:rPr>
                <w:rStyle w:val="f"/>
              </w:rPr>
              <w:t>излишне</w:t>
            </w:r>
            <w:r>
              <w:rPr>
                <w:rStyle w:val="blk"/>
              </w:rPr>
              <w:t xml:space="preserve"> </w:t>
            </w:r>
            <w:r>
              <w:rPr>
                <w:rStyle w:val="f"/>
              </w:rPr>
              <w:t>взысканные</w:t>
            </w:r>
            <w:r>
              <w:rPr>
                <w:rStyle w:val="blk"/>
              </w:rPr>
              <w:t xml:space="preserve"> суммы</w:t>
            </w:r>
          </w:p>
          <w:p w:rsidR="00484CE6" w:rsidRPr="00AC44E6" w:rsidRDefault="00484CE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39"/>
              <w:jc w:val="both"/>
              <w:rPr>
                <w:color w:val="000000"/>
              </w:rPr>
            </w:pPr>
          </w:p>
        </w:tc>
      </w:tr>
      <w:tr w:rsidR="00484CE6" w:rsidRPr="00AC44E6" w:rsidTr="00484CE6">
        <w:trPr>
          <w:trHeight w:val="578"/>
        </w:trPr>
        <w:tc>
          <w:tcPr>
            <w:tcW w:w="2411" w:type="dxa"/>
          </w:tcPr>
          <w:p w:rsidR="00484CE6" w:rsidRPr="00E65AAA" w:rsidRDefault="00484CE6" w:rsidP="00484CE6">
            <w:pPr>
              <w:widowControl w:val="0"/>
              <w:tabs>
                <w:tab w:val="center" w:pos="0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jc w:val="center"/>
              <w:rPr>
                <w:b/>
                <w:bCs/>
                <w:lang w:val="en-US"/>
              </w:rPr>
            </w:pPr>
            <w:r w:rsidRPr="00E65AAA">
              <w:rPr>
                <w:b/>
                <w:bCs/>
                <w:lang w:val="en-US"/>
              </w:rPr>
              <w:t>951</w:t>
            </w:r>
          </w:p>
        </w:tc>
        <w:tc>
          <w:tcPr>
            <w:tcW w:w="2659" w:type="dxa"/>
          </w:tcPr>
          <w:p w:rsidR="00484CE6" w:rsidRPr="00AC44E6" w:rsidRDefault="00484CE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</w:t>
            </w:r>
            <w:r w:rsidRPr="00AC44E6">
              <w:rPr>
                <w:b/>
                <w:bCs/>
                <w:color w:val="000000"/>
                <w:lang w:val="en-US"/>
              </w:rPr>
              <w:t xml:space="preserve"> 0</w:t>
            </w:r>
            <w:r w:rsidRPr="00AC44E6">
              <w:rPr>
                <w:b/>
                <w:bCs/>
                <w:color w:val="000000"/>
              </w:rPr>
              <w:t>5</w:t>
            </w:r>
            <w:r w:rsidRPr="00AC44E6"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  <w:r w:rsidRPr="00AC44E6">
              <w:rPr>
                <w:b/>
                <w:bCs/>
                <w:color w:val="000000"/>
                <w:lang w:val="en-US"/>
              </w:rPr>
              <w:t>0 10 0000 1</w:t>
            </w:r>
            <w:r w:rsidRPr="00AC44E6">
              <w:rPr>
                <w:b/>
                <w:bCs/>
                <w:color w:val="000000"/>
              </w:rPr>
              <w:t>51</w:t>
            </w:r>
          </w:p>
        </w:tc>
        <w:tc>
          <w:tcPr>
            <w:tcW w:w="5704" w:type="dxa"/>
          </w:tcPr>
          <w:p w:rsidR="00484CE6" w:rsidRPr="00AC44E6" w:rsidRDefault="007F34BE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jc w:val="both"/>
              <w:rPr>
                <w:color w:val="000000"/>
              </w:rPr>
            </w:pPr>
            <w:r>
              <w:rPr>
                <w:rStyle w:val="blk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84CE6" w:rsidRPr="00AC44E6" w:rsidTr="00484CE6">
        <w:trPr>
          <w:trHeight w:val="578"/>
        </w:trPr>
        <w:tc>
          <w:tcPr>
            <w:tcW w:w="2411" w:type="dxa"/>
          </w:tcPr>
          <w:p w:rsidR="00484CE6" w:rsidRPr="00AC44E6" w:rsidRDefault="00484CE6" w:rsidP="00484CE6">
            <w:pPr>
              <w:widowControl w:val="0"/>
              <w:tabs>
                <w:tab w:val="center" w:pos="0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jc w:val="center"/>
              <w:rPr>
                <w:b/>
                <w:bCs/>
              </w:rPr>
            </w:pPr>
            <w:r w:rsidRPr="00AC44E6">
              <w:rPr>
                <w:b/>
                <w:bCs/>
              </w:rPr>
              <w:lastRenderedPageBreak/>
              <w:t>951</w:t>
            </w:r>
          </w:p>
        </w:tc>
        <w:tc>
          <w:tcPr>
            <w:tcW w:w="2659" w:type="dxa"/>
          </w:tcPr>
          <w:p w:rsidR="00484CE6" w:rsidRPr="00AC44E6" w:rsidRDefault="00484CE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</w:t>
            </w:r>
            <w:r w:rsidRPr="00AC44E6">
              <w:rPr>
                <w:b/>
                <w:bCs/>
                <w:color w:val="000000"/>
              </w:rPr>
              <w:t xml:space="preserve"> 05010 10 0000 180</w:t>
            </w:r>
          </w:p>
        </w:tc>
        <w:tc>
          <w:tcPr>
            <w:tcW w:w="5704" w:type="dxa"/>
          </w:tcPr>
          <w:p w:rsidR="000534D2" w:rsidRPr="000534D2" w:rsidRDefault="007A16AB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jc w:val="both"/>
            </w:pPr>
            <w:r>
              <w:rPr>
                <w:rStyle w:val="blk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84CE6" w:rsidRPr="00AC44E6" w:rsidTr="00484CE6">
        <w:trPr>
          <w:trHeight w:val="790"/>
        </w:trPr>
        <w:tc>
          <w:tcPr>
            <w:tcW w:w="2411" w:type="dxa"/>
          </w:tcPr>
          <w:p w:rsidR="00484CE6" w:rsidRPr="00E65AAA" w:rsidRDefault="00484CE6" w:rsidP="00484CE6">
            <w:pPr>
              <w:widowControl w:val="0"/>
              <w:tabs>
                <w:tab w:val="center" w:pos="0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jc w:val="center"/>
              <w:rPr>
                <w:b/>
                <w:bCs/>
                <w:lang w:val="en-US"/>
              </w:rPr>
            </w:pPr>
            <w:r w:rsidRPr="00E65AAA">
              <w:rPr>
                <w:b/>
                <w:bCs/>
                <w:lang w:val="en-US"/>
              </w:rPr>
              <w:t>951</w:t>
            </w:r>
          </w:p>
        </w:tc>
        <w:tc>
          <w:tcPr>
            <w:tcW w:w="2659" w:type="dxa"/>
          </w:tcPr>
          <w:p w:rsidR="00484CE6" w:rsidRPr="00AC44E6" w:rsidRDefault="00484CE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2 19</w:t>
            </w:r>
            <w:r w:rsidRPr="00AC44E6">
              <w:rPr>
                <w:b/>
                <w:bCs/>
                <w:color w:val="000000"/>
                <w:lang w:val="en-US"/>
              </w:rPr>
              <w:t xml:space="preserve"> 0</w:t>
            </w:r>
            <w:r w:rsidRPr="00AC44E6">
              <w:rPr>
                <w:b/>
                <w:bCs/>
                <w:color w:val="000000"/>
              </w:rPr>
              <w:t>5</w:t>
            </w:r>
            <w:r w:rsidRPr="00AC44E6">
              <w:rPr>
                <w:b/>
                <w:bCs/>
                <w:color w:val="000000"/>
                <w:lang w:val="en-US"/>
              </w:rPr>
              <w:t>0</w:t>
            </w:r>
            <w:r w:rsidRPr="00AC44E6">
              <w:rPr>
                <w:b/>
                <w:bCs/>
                <w:color w:val="000000"/>
              </w:rPr>
              <w:t>0</w:t>
            </w:r>
            <w:r w:rsidRPr="00AC44E6">
              <w:rPr>
                <w:b/>
                <w:bCs/>
                <w:color w:val="000000"/>
                <w:lang w:val="en-US"/>
              </w:rPr>
              <w:t>0 10 0000 1</w:t>
            </w:r>
            <w:r w:rsidRPr="00AC44E6">
              <w:rPr>
                <w:b/>
                <w:bCs/>
                <w:color w:val="000000"/>
              </w:rPr>
              <w:t>51</w:t>
            </w:r>
          </w:p>
        </w:tc>
        <w:tc>
          <w:tcPr>
            <w:tcW w:w="5704" w:type="dxa"/>
          </w:tcPr>
          <w:tbl>
            <w:tblPr>
              <w:tblW w:w="1156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11540"/>
            </w:tblGrid>
            <w:tr w:rsidR="007A16AB" w:rsidRPr="007A16AB" w:rsidTr="007A16AB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7A16AB" w:rsidRPr="007A16AB" w:rsidRDefault="007A16AB" w:rsidP="007A16AB"/>
              </w:tc>
              <w:tc>
                <w:tcPr>
                  <w:tcW w:w="11554" w:type="dxa"/>
                  <w:vAlign w:val="center"/>
                  <w:hideMark/>
                </w:tcPr>
                <w:p w:rsidR="007A16AB" w:rsidRDefault="007A16AB" w:rsidP="007A16AB">
                  <w:r w:rsidRPr="007A16AB">
                    <w:t xml:space="preserve">Возврат остатков субсидий, субвенций и иных </w:t>
                  </w:r>
                </w:p>
                <w:p w:rsidR="007A16AB" w:rsidRDefault="007A16AB" w:rsidP="007A16AB">
                  <w:r w:rsidRPr="007A16AB">
                    <w:t xml:space="preserve">межбюджетных трансфертов, имеющих </w:t>
                  </w:r>
                  <w:proofErr w:type="gramStart"/>
                  <w:r w:rsidRPr="007A16AB">
                    <w:t>целевое</w:t>
                  </w:r>
                  <w:proofErr w:type="gramEnd"/>
                  <w:r w:rsidRPr="007A16AB">
                    <w:t xml:space="preserve"> </w:t>
                  </w:r>
                </w:p>
                <w:p w:rsidR="007A16AB" w:rsidRDefault="007A16AB" w:rsidP="007A16AB">
                  <w:r w:rsidRPr="007A16AB">
                    <w:t>назначение, прошлых лет из бюджетов сельских</w:t>
                  </w:r>
                </w:p>
                <w:p w:rsidR="007A16AB" w:rsidRPr="007A16AB" w:rsidRDefault="007A16AB" w:rsidP="007A16AB">
                  <w:r w:rsidRPr="007A16AB">
                    <w:t xml:space="preserve"> поселений</w:t>
                  </w:r>
                </w:p>
              </w:tc>
            </w:tr>
          </w:tbl>
          <w:p w:rsidR="00484CE6" w:rsidRPr="00AC44E6" w:rsidRDefault="00484CE6" w:rsidP="00484CE6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jc w:val="both"/>
              <w:rPr>
                <w:color w:val="000000"/>
              </w:rPr>
            </w:pPr>
          </w:p>
        </w:tc>
      </w:tr>
    </w:tbl>
    <w:p w:rsidR="00CF7BD5" w:rsidRPr="00CF7BD5" w:rsidRDefault="00CF7BD5" w:rsidP="00CF7BD5"/>
    <w:p w:rsidR="00620B84" w:rsidRDefault="00620B84" w:rsidP="00CF7BD5">
      <w:pPr>
        <w:tabs>
          <w:tab w:val="left" w:pos="7845"/>
        </w:tabs>
        <w:rPr>
          <w:sz w:val="28"/>
          <w:szCs w:val="28"/>
        </w:rPr>
      </w:pPr>
    </w:p>
    <w:p w:rsidR="00620B84" w:rsidRDefault="00620B84" w:rsidP="00CF7BD5">
      <w:pPr>
        <w:tabs>
          <w:tab w:val="left" w:pos="7845"/>
        </w:tabs>
        <w:rPr>
          <w:sz w:val="28"/>
          <w:szCs w:val="28"/>
        </w:rPr>
      </w:pPr>
    </w:p>
    <w:p w:rsidR="00620B84" w:rsidRDefault="00620B84" w:rsidP="00CF7BD5">
      <w:pPr>
        <w:tabs>
          <w:tab w:val="left" w:pos="7845"/>
        </w:tabs>
        <w:rPr>
          <w:sz w:val="28"/>
          <w:szCs w:val="28"/>
        </w:rPr>
      </w:pPr>
    </w:p>
    <w:p w:rsidR="00620B84" w:rsidRDefault="00620B84" w:rsidP="00CF7BD5">
      <w:pPr>
        <w:tabs>
          <w:tab w:val="left" w:pos="7845"/>
        </w:tabs>
        <w:rPr>
          <w:sz w:val="28"/>
          <w:szCs w:val="28"/>
        </w:rPr>
      </w:pPr>
    </w:p>
    <w:p w:rsidR="00620B84" w:rsidRDefault="00620B84" w:rsidP="00CF7BD5">
      <w:pPr>
        <w:tabs>
          <w:tab w:val="left" w:pos="7845"/>
        </w:tabs>
        <w:rPr>
          <w:sz w:val="28"/>
          <w:szCs w:val="28"/>
        </w:rPr>
      </w:pPr>
    </w:p>
    <w:p w:rsidR="00901E7F" w:rsidRDefault="00901E7F" w:rsidP="00CF7BD5">
      <w:pPr>
        <w:tabs>
          <w:tab w:val="left" w:pos="7845"/>
        </w:tabs>
        <w:rPr>
          <w:sz w:val="28"/>
          <w:szCs w:val="28"/>
        </w:rPr>
      </w:pPr>
    </w:p>
    <w:p w:rsidR="00901E7F" w:rsidRDefault="00901E7F" w:rsidP="00CF7BD5">
      <w:pPr>
        <w:tabs>
          <w:tab w:val="left" w:pos="7845"/>
        </w:tabs>
        <w:rPr>
          <w:sz w:val="28"/>
          <w:szCs w:val="28"/>
        </w:rPr>
      </w:pPr>
    </w:p>
    <w:p w:rsidR="00BF1235" w:rsidRPr="00CF7BD5" w:rsidRDefault="00CF7BD5" w:rsidP="00CF7BD5">
      <w:pPr>
        <w:tabs>
          <w:tab w:val="left" w:pos="7845"/>
        </w:tabs>
        <w:rPr>
          <w:sz w:val="28"/>
          <w:szCs w:val="28"/>
        </w:rPr>
      </w:pPr>
      <w:r w:rsidRPr="00CF7BD5">
        <w:rPr>
          <w:sz w:val="28"/>
          <w:szCs w:val="28"/>
        </w:rPr>
        <w:t xml:space="preserve">Глава </w:t>
      </w:r>
      <w:r w:rsidR="00E723F4">
        <w:rPr>
          <w:sz w:val="28"/>
          <w:szCs w:val="28"/>
        </w:rPr>
        <w:t>Обильненского</w:t>
      </w:r>
      <w:r w:rsidRPr="00CF7B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 w:rsidR="00A570E0">
        <w:rPr>
          <w:sz w:val="28"/>
          <w:szCs w:val="28"/>
        </w:rPr>
        <w:t>А.А.Шмидт</w:t>
      </w:r>
    </w:p>
    <w:sectPr w:rsidR="00BF1235" w:rsidRPr="00CF7BD5" w:rsidSect="00484CE6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CB0"/>
    <w:rsid w:val="00001DB9"/>
    <w:rsid w:val="000534D2"/>
    <w:rsid w:val="00070D3C"/>
    <w:rsid w:val="00072123"/>
    <w:rsid w:val="00076D66"/>
    <w:rsid w:val="000B5AC3"/>
    <w:rsid w:val="000C277E"/>
    <w:rsid w:val="00113262"/>
    <w:rsid w:val="00126A16"/>
    <w:rsid w:val="001376CD"/>
    <w:rsid w:val="001421FD"/>
    <w:rsid w:val="00171974"/>
    <w:rsid w:val="001963F6"/>
    <w:rsid w:val="001C6ABB"/>
    <w:rsid w:val="001F106B"/>
    <w:rsid w:val="0024009E"/>
    <w:rsid w:val="00267EC1"/>
    <w:rsid w:val="00394C5C"/>
    <w:rsid w:val="003A357D"/>
    <w:rsid w:val="003A58C0"/>
    <w:rsid w:val="003A6B96"/>
    <w:rsid w:val="003C2FFF"/>
    <w:rsid w:val="003D6CD6"/>
    <w:rsid w:val="003D709D"/>
    <w:rsid w:val="004002D1"/>
    <w:rsid w:val="00403004"/>
    <w:rsid w:val="0042376F"/>
    <w:rsid w:val="00482078"/>
    <w:rsid w:val="00484CE6"/>
    <w:rsid w:val="004A65B9"/>
    <w:rsid w:val="004B0B21"/>
    <w:rsid w:val="0056164A"/>
    <w:rsid w:val="005C1BB7"/>
    <w:rsid w:val="005C659B"/>
    <w:rsid w:val="005E380C"/>
    <w:rsid w:val="00604ED6"/>
    <w:rsid w:val="00604EFA"/>
    <w:rsid w:val="00612A40"/>
    <w:rsid w:val="00620B84"/>
    <w:rsid w:val="006B0402"/>
    <w:rsid w:val="006D3854"/>
    <w:rsid w:val="007A16AB"/>
    <w:rsid w:val="007C31E6"/>
    <w:rsid w:val="007F34BE"/>
    <w:rsid w:val="00821685"/>
    <w:rsid w:val="008449ED"/>
    <w:rsid w:val="00894C04"/>
    <w:rsid w:val="008B2C7F"/>
    <w:rsid w:val="00901E7F"/>
    <w:rsid w:val="00922A6C"/>
    <w:rsid w:val="00925CB0"/>
    <w:rsid w:val="0094318B"/>
    <w:rsid w:val="00955950"/>
    <w:rsid w:val="009B1BF4"/>
    <w:rsid w:val="009F0089"/>
    <w:rsid w:val="009F5F8B"/>
    <w:rsid w:val="00A056DE"/>
    <w:rsid w:val="00A32494"/>
    <w:rsid w:val="00A40F49"/>
    <w:rsid w:val="00A570E0"/>
    <w:rsid w:val="00AE70E0"/>
    <w:rsid w:val="00AF5B9B"/>
    <w:rsid w:val="00B02B93"/>
    <w:rsid w:val="00B16D78"/>
    <w:rsid w:val="00B61781"/>
    <w:rsid w:val="00BE4920"/>
    <w:rsid w:val="00BF1235"/>
    <w:rsid w:val="00C04FB5"/>
    <w:rsid w:val="00C078C3"/>
    <w:rsid w:val="00C31E85"/>
    <w:rsid w:val="00C73B53"/>
    <w:rsid w:val="00CC7D55"/>
    <w:rsid w:val="00CF65C4"/>
    <w:rsid w:val="00CF67E6"/>
    <w:rsid w:val="00CF7BD5"/>
    <w:rsid w:val="00D0587C"/>
    <w:rsid w:val="00D332AC"/>
    <w:rsid w:val="00D7690D"/>
    <w:rsid w:val="00DE7B89"/>
    <w:rsid w:val="00DF29B0"/>
    <w:rsid w:val="00E0073D"/>
    <w:rsid w:val="00E14B67"/>
    <w:rsid w:val="00E723F4"/>
    <w:rsid w:val="00EB3E59"/>
    <w:rsid w:val="00F00FD7"/>
    <w:rsid w:val="00F05717"/>
    <w:rsid w:val="00F50CE2"/>
    <w:rsid w:val="00F90D79"/>
    <w:rsid w:val="00FB1C9F"/>
    <w:rsid w:val="00FC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CB0"/>
    <w:rPr>
      <w:sz w:val="24"/>
      <w:szCs w:val="24"/>
    </w:rPr>
  </w:style>
  <w:style w:type="paragraph" w:styleId="8">
    <w:name w:val="heading 8"/>
    <w:basedOn w:val="a"/>
    <w:next w:val="a"/>
    <w:qFormat/>
    <w:rsid w:val="00E723F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25C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table" w:styleId="a3">
    <w:name w:val="Table Grid"/>
    <w:basedOn w:val="a1"/>
    <w:rsid w:val="00CF7B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1BF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84C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k">
    <w:name w:val="blk"/>
    <w:basedOn w:val="a0"/>
    <w:rsid w:val="0056164A"/>
  </w:style>
  <w:style w:type="character" w:customStyle="1" w:styleId="f">
    <w:name w:val="f"/>
    <w:basedOn w:val="a0"/>
    <w:rsid w:val="00561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8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A84D-69AB-4D0B-A7E5-5C61C9E6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cp:lastPrinted>2015-12-30T15:32:00Z</cp:lastPrinted>
  <dcterms:created xsi:type="dcterms:W3CDTF">2015-12-30T13:29:00Z</dcterms:created>
  <dcterms:modified xsi:type="dcterms:W3CDTF">2015-12-30T15:35:00Z</dcterms:modified>
</cp:coreProperties>
</file>