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B" w:rsidRDefault="00DB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47AB" w:rsidRDefault="00DB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347AB" w:rsidRDefault="00DB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A347AB" w:rsidRDefault="00DB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A347AB" w:rsidRDefault="00DB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47AB" w:rsidRDefault="00A347AB">
      <w:pPr>
        <w:jc w:val="center"/>
        <w:rPr>
          <w:b/>
          <w:sz w:val="28"/>
          <w:szCs w:val="28"/>
        </w:rPr>
      </w:pPr>
    </w:p>
    <w:p w:rsidR="00A347AB" w:rsidRDefault="000C661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B6380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DB6380">
        <w:rPr>
          <w:sz w:val="28"/>
          <w:szCs w:val="28"/>
        </w:rPr>
        <w:t xml:space="preserve"> год                              № </w:t>
      </w:r>
      <w:r>
        <w:rPr>
          <w:sz w:val="28"/>
          <w:szCs w:val="28"/>
        </w:rPr>
        <w:t>1</w:t>
      </w:r>
      <w:r w:rsidR="00661B13">
        <w:rPr>
          <w:sz w:val="28"/>
          <w:szCs w:val="28"/>
        </w:rPr>
        <w:t>4</w:t>
      </w:r>
      <w:r w:rsidR="00DB6380">
        <w:rPr>
          <w:sz w:val="28"/>
          <w:szCs w:val="28"/>
        </w:rPr>
        <w:tab/>
      </w:r>
      <w:r w:rsidR="00DB6380">
        <w:rPr>
          <w:sz w:val="28"/>
          <w:szCs w:val="28"/>
        </w:rPr>
        <w:tab/>
        <w:t xml:space="preserve">                    п. Овощной</w:t>
      </w:r>
    </w:p>
    <w:p w:rsidR="00A347AB" w:rsidRDefault="00A347AB">
      <w:pPr>
        <w:widowControl w:val="0"/>
        <w:ind w:right="2097"/>
        <w:rPr>
          <w:sz w:val="28"/>
          <w:szCs w:val="28"/>
        </w:rPr>
      </w:pPr>
    </w:p>
    <w:p w:rsidR="00A347AB" w:rsidRDefault="00DB6380">
      <w:pPr>
        <w:widowControl w:val="0"/>
        <w:ind w:right="4394"/>
        <w:rPr>
          <w:sz w:val="28"/>
          <w:szCs w:val="28"/>
        </w:rPr>
      </w:pPr>
      <w:r>
        <w:rPr>
          <w:sz w:val="28"/>
          <w:szCs w:val="28"/>
        </w:rPr>
        <w:t>Об установлении минимального размера оплаты труда работников администрации Обильненского сельского поселения и муниципальных бюджетных учреждений Обильненского сельского поселения</w:t>
      </w:r>
    </w:p>
    <w:p w:rsidR="00A347AB" w:rsidRDefault="00A347AB">
      <w:pPr>
        <w:widowControl w:val="0"/>
        <w:ind w:right="4394"/>
        <w:jc w:val="both"/>
        <w:rPr>
          <w:sz w:val="28"/>
          <w:szCs w:val="28"/>
        </w:rPr>
      </w:pPr>
    </w:p>
    <w:p w:rsidR="00A347AB" w:rsidRDefault="00DB63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0C661D">
        <w:rPr>
          <w:sz w:val="28"/>
          <w:szCs w:val="28"/>
        </w:rPr>
        <w:t>19</w:t>
      </w:r>
      <w:r>
        <w:rPr>
          <w:sz w:val="28"/>
          <w:szCs w:val="28"/>
        </w:rPr>
        <w:t>.12.202</w:t>
      </w:r>
      <w:r w:rsidR="000C661D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C661D">
        <w:rPr>
          <w:sz w:val="28"/>
          <w:szCs w:val="28"/>
        </w:rPr>
        <w:t>522</w:t>
      </w:r>
      <w:r>
        <w:rPr>
          <w:sz w:val="28"/>
          <w:szCs w:val="28"/>
        </w:rPr>
        <w:t xml:space="preserve">-ФЗ «О внесении изменений в статью 1 Федерального закона «О минимальном размере оплаты труда», в целях социальной защищенности работников администрации Обильненского сельского поселения и муниципальных бюджетных учреждений Обильненского сельского поселения,   </w:t>
      </w:r>
    </w:p>
    <w:p w:rsidR="00A347AB" w:rsidRDefault="00DB6380">
      <w:pPr>
        <w:shd w:val="clear" w:color="auto" w:fill="FFFFFF"/>
        <w:spacing w:before="37" w:after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347AB" w:rsidRDefault="00DB63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для работников администрации Обильненского сельского поселения и муниципального бюджетного учреждения Обильненского сельского поселения минимальный размер оплаты труда в сумме </w:t>
      </w:r>
      <w:r w:rsidR="000C661D">
        <w:rPr>
          <w:sz w:val="28"/>
          <w:szCs w:val="28"/>
        </w:rPr>
        <w:t>16 242,00</w:t>
      </w:r>
      <w:r>
        <w:rPr>
          <w:sz w:val="28"/>
          <w:szCs w:val="28"/>
        </w:rPr>
        <w:t xml:space="preserve"> рублей в месяц с 01.01.202</w:t>
      </w:r>
      <w:r w:rsidR="000C66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347AB" w:rsidRDefault="00DB63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Установить, что расходные обязательства Обильненского сельского поселения, возникающие на основании настоящего постановления, осуществляются за счет средств бюджета Обильненского сельского поселения Азовского района.</w:t>
      </w:r>
    </w:p>
    <w:p w:rsidR="00A347AB" w:rsidRDefault="00DB63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C661D">
        <w:rPr>
          <w:sz w:val="28"/>
        </w:rPr>
        <w:t>Главному</w:t>
      </w:r>
      <w:r>
        <w:rPr>
          <w:sz w:val="28"/>
        </w:rPr>
        <w:t xml:space="preserve"> специалисту администрации Обильненского сельского поселения Благодарному В.Н. ознакомить директора МБУК «СДК п. Овощной» с настоящим постановлением. </w:t>
      </w:r>
    </w:p>
    <w:p w:rsidR="00A347AB" w:rsidRDefault="00DB63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Сектору экономики и финансов администрации Обильненского сельского поселения внести изменения в штатное расписание, согласно пункту 1 настоящего постановления.</w:t>
      </w:r>
    </w:p>
    <w:p w:rsidR="00A347AB" w:rsidRDefault="00DB6380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 Настоящее постановление вступает в силу </w:t>
      </w:r>
      <w:r>
        <w:rPr>
          <w:sz w:val="28"/>
        </w:rPr>
        <w:t>с 01 января 202</w:t>
      </w:r>
      <w:r w:rsidR="000C661D">
        <w:rPr>
          <w:sz w:val="28"/>
        </w:rPr>
        <w:t>3</w:t>
      </w:r>
      <w:r>
        <w:rPr>
          <w:sz w:val="28"/>
        </w:rPr>
        <w:t xml:space="preserve"> года и подлежит размещению на официальном сайте Администрации Обильненского сельского поселения </w:t>
      </w:r>
      <w:r>
        <w:rPr>
          <w:sz w:val="28"/>
          <w:szCs w:val="28"/>
        </w:rPr>
        <w:t xml:space="preserve">по адресу </w:t>
      </w:r>
    </w:p>
    <w:p w:rsidR="00A347AB" w:rsidRDefault="00DB6380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6. </w:t>
      </w:r>
      <w:r>
        <w:rPr>
          <w:sz w:val="28"/>
          <w:szCs w:val="24"/>
        </w:rPr>
        <w:t>Контроль за выполнением данного постановления оставляю за собой.</w:t>
      </w:r>
    </w:p>
    <w:p w:rsidR="00A347AB" w:rsidRDefault="00A347AB">
      <w:pPr>
        <w:ind w:firstLine="709"/>
        <w:rPr>
          <w:sz w:val="28"/>
          <w:szCs w:val="28"/>
        </w:rPr>
      </w:pPr>
    </w:p>
    <w:p w:rsidR="00A347AB" w:rsidRDefault="00A347AB">
      <w:pPr>
        <w:ind w:firstLine="709"/>
        <w:rPr>
          <w:sz w:val="28"/>
          <w:szCs w:val="28"/>
        </w:rPr>
      </w:pPr>
    </w:p>
    <w:p w:rsidR="00A347AB" w:rsidRDefault="00A347AB">
      <w:pPr>
        <w:ind w:firstLine="709"/>
        <w:rPr>
          <w:sz w:val="28"/>
          <w:szCs w:val="28"/>
        </w:rPr>
      </w:pPr>
    </w:p>
    <w:p w:rsidR="000C661D" w:rsidRDefault="000C661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DB6380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DB6380">
        <w:rPr>
          <w:sz w:val="28"/>
          <w:szCs w:val="28"/>
        </w:rPr>
        <w:t>администрации</w:t>
      </w:r>
    </w:p>
    <w:p w:rsidR="00A347AB" w:rsidRDefault="00DB6380">
      <w:pPr>
        <w:rPr>
          <w:sz w:val="28"/>
          <w:szCs w:val="28"/>
        </w:rPr>
      </w:pPr>
      <w:r>
        <w:rPr>
          <w:sz w:val="28"/>
          <w:szCs w:val="28"/>
        </w:rPr>
        <w:t>Обильненского сельского поселения</w:t>
      </w:r>
      <w:r w:rsidR="000C661D">
        <w:rPr>
          <w:sz w:val="28"/>
          <w:szCs w:val="28"/>
        </w:rPr>
        <w:t xml:space="preserve">                                     В.Н.Кайстров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</w:p>
    <w:sectPr w:rsidR="00A347AB" w:rsidSect="00A347AB">
      <w:headerReference w:type="default" r:id="rId6"/>
      <w:footerReference w:type="even" r:id="rId7"/>
      <w:footerReference w:type="default" r:id="rId8"/>
      <w:pgSz w:w="11907" w:h="16840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C4" w:rsidRDefault="008F1AC4">
      <w:r>
        <w:separator/>
      </w:r>
    </w:p>
  </w:endnote>
  <w:endnote w:type="continuationSeparator" w:id="0">
    <w:p w:rsidR="008F1AC4" w:rsidRDefault="008F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B" w:rsidRDefault="005B0031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638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347AB" w:rsidRDefault="00A347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B" w:rsidRDefault="005B0031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638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1B13">
      <w:rPr>
        <w:rStyle w:val="af5"/>
        <w:noProof/>
      </w:rPr>
      <w:t>1</w:t>
    </w:r>
    <w:r>
      <w:rPr>
        <w:rStyle w:val="af5"/>
      </w:rPr>
      <w:fldChar w:fldCharType="end"/>
    </w:r>
  </w:p>
  <w:p w:rsidR="00A347AB" w:rsidRDefault="00A3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C4" w:rsidRDefault="008F1AC4">
      <w:r>
        <w:separator/>
      </w:r>
    </w:p>
  </w:footnote>
  <w:footnote w:type="continuationSeparator" w:id="0">
    <w:p w:rsidR="008F1AC4" w:rsidRDefault="008F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B" w:rsidRDefault="00A34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7AB"/>
    <w:rsid w:val="000C661D"/>
    <w:rsid w:val="005B0031"/>
    <w:rsid w:val="00661B13"/>
    <w:rsid w:val="008F1AC4"/>
    <w:rsid w:val="00A347AB"/>
    <w:rsid w:val="00DB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7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347A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347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347A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347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347A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347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347A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347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347A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347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347A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7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347A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7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347A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347A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347AB"/>
    <w:pPr>
      <w:ind w:left="720"/>
      <w:contextualSpacing/>
    </w:pPr>
  </w:style>
  <w:style w:type="paragraph" w:styleId="a4">
    <w:name w:val="No Spacing"/>
    <w:uiPriority w:val="1"/>
    <w:qFormat/>
    <w:rsid w:val="00A347AB"/>
  </w:style>
  <w:style w:type="paragraph" w:styleId="a5">
    <w:name w:val="Title"/>
    <w:basedOn w:val="a"/>
    <w:next w:val="a"/>
    <w:link w:val="1"/>
    <w:uiPriority w:val="10"/>
    <w:qFormat/>
    <w:rsid w:val="00A347AB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5"/>
    <w:uiPriority w:val="10"/>
    <w:rsid w:val="00A347AB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A347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7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7A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347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347AB"/>
    <w:rPr>
      <w:i/>
    </w:rPr>
  </w:style>
  <w:style w:type="character" w:customStyle="1" w:styleId="HeaderChar">
    <w:name w:val="Header Char"/>
    <w:basedOn w:val="a0"/>
    <w:link w:val="Header"/>
    <w:uiPriority w:val="99"/>
    <w:rsid w:val="00A347AB"/>
  </w:style>
  <w:style w:type="character" w:customStyle="1" w:styleId="FooterChar">
    <w:name w:val="Footer Char"/>
    <w:basedOn w:val="a0"/>
    <w:link w:val="Footer"/>
    <w:uiPriority w:val="99"/>
    <w:rsid w:val="00A347A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347AB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347AB"/>
  </w:style>
  <w:style w:type="table" w:styleId="a9">
    <w:name w:val="Table Grid"/>
    <w:basedOn w:val="a1"/>
    <w:uiPriority w:val="59"/>
    <w:rsid w:val="00A34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347A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7A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7A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7A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7AB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7AB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7AB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7A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347A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A347AB"/>
    <w:rPr>
      <w:sz w:val="18"/>
    </w:rPr>
  </w:style>
  <w:style w:type="character" w:styleId="ac">
    <w:name w:val="footnote reference"/>
    <w:basedOn w:val="a0"/>
    <w:uiPriority w:val="99"/>
    <w:unhideWhenUsed/>
    <w:rsid w:val="00A347A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347AB"/>
  </w:style>
  <w:style w:type="character" w:customStyle="1" w:styleId="ae">
    <w:name w:val="Текст концевой сноски Знак"/>
    <w:link w:val="ad"/>
    <w:uiPriority w:val="99"/>
    <w:rsid w:val="00A347AB"/>
    <w:rPr>
      <w:sz w:val="20"/>
    </w:rPr>
  </w:style>
  <w:style w:type="character" w:styleId="af">
    <w:name w:val="endnote reference"/>
    <w:basedOn w:val="a0"/>
    <w:uiPriority w:val="99"/>
    <w:semiHidden/>
    <w:unhideWhenUsed/>
    <w:rsid w:val="00A347A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347AB"/>
    <w:pPr>
      <w:spacing w:after="57"/>
    </w:pPr>
  </w:style>
  <w:style w:type="paragraph" w:styleId="21">
    <w:name w:val="toc 2"/>
    <w:basedOn w:val="a"/>
    <w:next w:val="a"/>
    <w:uiPriority w:val="39"/>
    <w:unhideWhenUsed/>
    <w:rsid w:val="00A347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347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347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347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347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347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347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347AB"/>
    <w:pPr>
      <w:spacing w:after="57"/>
      <w:ind w:left="2268"/>
    </w:pPr>
  </w:style>
  <w:style w:type="paragraph" w:styleId="af0">
    <w:name w:val="TOC Heading"/>
    <w:uiPriority w:val="39"/>
    <w:unhideWhenUsed/>
    <w:rsid w:val="00A347AB"/>
  </w:style>
  <w:style w:type="paragraph" w:styleId="af1">
    <w:name w:val="table of figures"/>
    <w:basedOn w:val="a"/>
    <w:next w:val="a"/>
    <w:uiPriority w:val="99"/>
    <w:unhideWhenUsed/>
    <w:rsid w:val="00A347AB"/>
  </w:style>
  <w:style w:type="paragraph" w:customStyle="1" w:styleId="Heading1">
    <w:name w:val="Heading 1"/>
    <w:basedOn w:val="a"/>
    <w:next w:val="a"/>
    <w:link w:val="Heading1Char"/>
    <w:qFormat/>
    <w:rsid w:val="00A347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af2">
    <w:name w:val="Body Text"/>
    <w:basedOn w:val="a"/>
    <w:rsid w:val="00A347AB"/>
    <w:rPr>
      <w:sz w:val="28"/>
    </w:rPr>
  </w:style>
  <w:style w:type="paragraph" w:styleId="af3">
    <w:name w:val="Body Text Indent"/>
    <w:basedOn w:val="a"/>
    <w:rsid w:val="00A347A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347AB"/>
    <w:pPr>
      <w:jc w:val="center"/>
    </w:pPr>
    <w:rPr>
      <w:sz w:val="28"/>
    </w:rPr>
  </w:style>
  <w:style w:type="paragraph" w:customStyle="1" w:styleId="Footer">
    <w:name w:val="Footer"/>
    <w:basedOn w:val="a"/>
    <w:link w:val="af4"/>
    <w:uiPriority w:val="99"/>
    <w:rsid w:val="00A347AB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link w:val="HeaderChar"/>
    <w:rsid w:val="00A347AB"/>
    <w:pPr>
      <w:tabs>
        <w:tab w:val="center" w:pos="4153"/>
        <w:tab w:val="right" w:pos="8306"/>
      </w:tabs>
    </w:pPr>
  </w:style>
  <w:style w:type="character" w:styleId="af5">
    <w:name w:val="page number"/>
    <w:basedOn w:val="a0"/>
    <w:rsid w:val="00A347AB"/>
  </w:style>
  <w:style w:type="paragraph" w:styleId="af6">
    <w:name w:val="Balloon Text"/>
    <w:basedOn w:val="a"/>
    <w:link w:val="af7"/>
    <w:rsid w:val="00A347A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347AB"/>
    <w:rPr>
      <w:rFonts w:ascii="Tahoma" w:hAnsi="Tahoma" w:cs="Tahoma"/>
      <w:sz w:val="16"/>
      <w:szCs w:val="16"/>
    </w:rPr>
  </w:style>
  <w:style w:type="character" w:customStyle="1" w:styleId="af4">
    <w:name w:val="Нижний колонтитул Знак"/>
    <w:basedOn w:val="a0"/>
    <w:link w:val="Footer"/>
    <w:uiPriority w:val="99"/>
    <w:rsid w:val="00A347AB"/>
  </w:style>
  <w:style w:type="paragraph" w:styleId="a6">
    <w:name w:val="Subtitle"/>
    <w:basedOn w:val="a"/>
    <w:link w:val="af8"/>
    <w:qFormat/>
    <w:rsid w:val="00A347A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link w:val="a6"/>
    <w:rsid w:val="00A347AB"/>
    <w:rPr>
      <w:b/>
      <w:bCs/>
      <w:sz w:val="26"/>
    </w:rPr>
  </w:style>
  <w:style w:type="paragraph" w:customStyle="1" w:styleId="11">
    <w:name w:val="Название1"/>
    <w:basedOn w:val="a"/>
    <w:link w:val="af9"/>
    <w:qFormat/>
    <w:rsid w:val="00A347AB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11"/>
    <w:rsid w:val="00A347AB"/>
    <w:rPr>
      <w:sz w:val="28"/>
      <w:szCs w:val="24"/>
    </w:rPr>
  </w:style>
  <w:style w:type="character" w:styleId="afa">
    <w:name w:val="Hyperlink"/>
    <w:uiPriority w:val="99"/>
    <w:unhideWhenUsed/>
    <w:rsid w:val="00A34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Ростовская область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7</cp:revision>
  <cp:lastPrinted>2023-02-09T08:10:00Z</cp:lastPrinted>
  <dcterms:created xsi:type="dcterms:W3CDTF">2022-02-07T13:42:00Z</dcterms:created>
  <dcterms:modified xsi:type="dcterms:W3CDTF">2023-02-09T08:10:00Z</dcterms:modified>
</cp:coreProperties>
</file>