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A" w:rsidRPr="0078106E" w:rsidRDefault="0049765A" w:rsidP="00AF7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765A" w:rsidRPr="0078106E" w:rsidRDefault="0049765A" w:rsidP="0049765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8106E">
        <w:rPr>
          <w:rFonts w:ascii="Times New Roman" w:hAnsi="Times New Roman"/>
          <w:b/>
          <w:sz w:val="28"/>
          <w:szCs w:val="28"/>
        </w:rPr>
        <w:t>ОБИЛЬНЕНСКОГО СЕЛЬСКОГО ПОСЕЛЕНИЯ</w:t>
      </w:r>
    </w:p>
    <w:p w:rsidR="0049765A" w:rsidRPr="0078106E" w:rsidRDefault="0049765A" w:rsidP="0049765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8106E">
        <w:rPr>
          <w:rFonts w:ascii="Times New Roman" w:hAnsi="Times New Roman"/>
          <w:b/>
          <w:sz w:val="28"/>
          <w:szCs w:val="28"/>
        </w:rPr>
        <w:t>АЗОВСКОГО РАЙОНА РОСТОВСКОЙ   ОБЛАСТИ</w:t>
      </w:r>
    </w:p>
    <w:p w:rsidR="0049765A" w:rsidRDefault="0049765A" w:rsidP="0049765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49765A" w:rsidRDefault="0049765A" w:rsidP="0049765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10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9765A" w:rsidRDefault="0049765A" w:rsidP="0049765A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65A" w:rsidRDefault="0049765A" w:rsidP="0049765A">
      <w:pPr>
        <w:rPr>
          <w:sz w:val="28"/>
          <w:szCs w:val="28"/>
        </w:rPr>
      </w:pPr>
      <w:r>
        <w:rPr>
          <w:sz w:val="28"/>
          <w:szCs w:val="28"/>
        </w:rPr>
        <w:t xml:space="preserve">        22.12</w:t>
      </w:r>
      <w:r w:rsidRPr="005C1D6D">
        <w:rPr>
          <w:sz w:val="28"/>
          <w:szCs w:val="28"/>
        </w:rPr>
        <w:t xml:space="preserve">.2015                                   п. Овощной                                №  </w:t>
      </w:r>
      <w:r>
        <w:rPr>
          <w:sz w:val="28"/>
          <w:szCs w:val="28"/>
        </w:rPr>
        <w:t>389</w:t>
      </w:r>
    </w:p>
    <w:p w:rsidR="0049765A" w:rsidRPr="005C1D6D" w:rsidRDefault="0049765A" w:rsidP="0049765A">
      <w:pPr>
        <w:rPr>
          <w:sz w:val="28"/>
          <w:szCs w:val="28"/>
        </w:rPr>
      </w:pPr>
    </w:p>
    <w:p w:rsidR="00167DC3" w:rsidRDefault="003664EF" w:rsidP="003664EF">
      <w:pPr>
        <w:spacing w:after="200" w:line="276" w:lineRule="auto"/>
        <w:ind w:right="58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в администрации </w:t>
      </w:r>
      <w:r w:rsidR="0049765A">
        <w:rPr>
          <w:bCs/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</w:t>
      </w:r>
    </w:p>
    <w:p w:rsidR="003664EF" w:rsidRDefault="003664EF" w:rsidP="003664EF">
      <w:pPr>
        <w:spacing w:after="200" w:line="276" w:lineRule="auto"/>
        <w:ind w:right="5811"/>
        <w:jc w:val="both"/>
        <w:rPr>
          <w:bCs/>
          <w:sz w:val="28"/>
          <w:szCs w:val="28"/>
        </w:rPr>
      </w:pPr>
    </w:p>
    <w:p w:rsidR="003664EF" w:rsidRDefault="003664EF" w:rsidP="003664EF">
      <w:pPr>
        <w:spacing w:after="200" w:line="276" w:lineRule="auto"/>
        <w:ind w:right="-1" w:firstLine="708"/>
        <w:jc w:val="both"/>
        <w:rPr>
          <w:sz w:val="28"/>
          <w:szCs w:val="28"/>
        </w:rPr>
      </w:pPr>
      <w:r w:rsidRPr="00994002">
        <w:rPr>
          <w:sz w:val="28"/>
          <w:szCs w:val="28"/>
        </w:rPr>
        <w:t>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7861F9">
        <w:rPr>
          <w:sz w:val="28"/>
          <w:szCs w:val="28"/>
        </w:rPr>
        <w:t>Уставом муниципального образования «</w:t>
      </w:r>
      <w:r w:rsidR="00AF798A">
        <w:rPr>
          <w:sz w:val="28"/>
          <w:szCs w:val="28"/>
        </w:rPr>
        <w:t>Обильненское</w:t>
      </w:r>
      <w:r w:rsidRPr="007861F9">
        <w:rPr>
          <w:sz w:val="28"/>
          <w:szCs w:val="28"/>
        </w:rPr>
        <w:t xml:space="preserve"> сельское поселение», администрация </w:t>
      </w:r>
      <w:r w:rsidR="0049765A">
        <w:rPr>
          <w:sz w:val="28"/>
          <w:szCs w:val="28"/>
        </w:rPr>
        <w:t>Обильненского</w:t>
      </w:r>
      <w:r w:rsidRPr="007861F9">
        <w:rPr>
          <w:sz w:val="28"/>
          <w:szCs w:val="28"/>
        </w:rPr>
        <w:t xml:space="preserve"> сельского поселения</w:t>
      </w:r>
    </w:p>
    <w:p w:rsidR="003664EF" w:rsidRDefault="003664EF" w:rsidP="003664EF">
      <w:pPr>
        <w:spacing w:after="200" w:line="276" w:lineRule="auto"/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64EF" w:rsidRDefault="003664EF" w:rsidP="003664EF">
      <w:pPr>
        <w:pStyle w:val="a7"/>
        <w:numPr>
          <w:ilvl w:val="0"/>
          <w:numId w:val="1"/>
        </w:numPr>
        <w:spacing w:after="200" w:line="276" w:lineRule="auto"/>
        <w:ind w:left="0"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закупок, содержанию указанных актов и обеспечению их исполнения в администрации </w:t>
      </w:r>
      <w:r w:rsidR="0049765A">
        <w:rPr>
          <w:bCs/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поселения, в соответствии с приложением № 1.</w:t>
      </w:r>
    </w:p>
    <w:p w:rsidR="003664EF" w:rsidRDefault="003664EF" w:rsidP="003664EF">
      <w:pPr>
        <w:pStyle w:val="a7"/>
        <w:numPr>
          <w:ilvl w:val="0"/>
          <w:numId w:val="1"/>
        </w:numPr>
        <w:spacing w:after="200" w:line="276" w:lineRule="auto"/>
        <w:ind w:left="0"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администрации </w:t>
      </w:r>
      <w:r w:rsidR="0049765A">
        <w:rPr>
          <w:bCs/>
          <w:sz w:val="28"/>
          <w:szCs w:val="28"/>
        </w:rPr>
        <w:t>Обильненского</w:t>
      </w:r>
      <w:r>
        <w:rPr>
          <w:bCs/>
          <w:sz w:val="28"/>
          <w:szCs w:val="28"/>
        </w:rPr>
        <w:t xml:space="preserve"> сельского поселения.</w:t>
      </w:r>
    </w:p>
    <w:p w:rsidR="003664EF" w:rsidRDefault="003664EF" w:rsidP="002D3504">
      <w:pPr>
        <w:pStyle w:val="a7"/>
        <w:numPr>
          <w:ilvl w:val="0"/>
          <w:numId w:val="1"/>
        </w:numPr>
        <w:spacing w:after="200" w:line="276" w:lineRule="auto"/>
        <w:ind w:left="0"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3664EF" w:rsidRDefault="003664EF">
      <w:pPr>
        <w:spacing w:after="200" w:line="276" w:lineRule="auto"/>
        <w:rPr>
          <w:bCs/>
          <w:sz w:val="28"/>
          <w:szCs w:val="28"/>
        </w:rPr>
      </w:pPr>
    </w:p>
    <w:p w:rsidR="003664EF" w:rsidRDefault="003664EF" w:rsidP="003664E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9765A">
        <w:rPr>
          <w:bCs/>
          <w:sz w:val="28"/>
          <w:szCs w:val="28"/>
        </w:rPr>
        <w:t>Обильненского</w:t>
      </w:r>
    </w:p>
    <w:p w:rsidR="003664EF" w:rsidRDefault="003664EF" w:rsidP="003664EF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9765A">
        <w:rPr>
          <w:bCs/>
          <w:sz w:val="28"/>
          <w:szCs w:val="28"/>
        </w:rPr>
        <w:t>А. А. Шмидт</w:t>
      </w:r>
    </w:p>
    <w:p w:rsidR="003664EF" w:rsidRDefault="003664E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D3504" w:rsidRPr="003664EF" w:rsidRDefault="002D3504" w:rsidP="003664EF">
      <w:pPr>
        <w:spacing w:line="276" w:lineRule="auto"/>
        <w:rPr>
          <w:bCs/>
          <w:sz w:val="28"/>
          <w:szCs w:val="28"/>
        </w:rPr>
      </w:pP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F798A" w:rsidRDefault="0049765A" w:rsidP="002D3504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Обильненского</w:t>
      </w:r>
      <w:r w:rsidR="002D3504">
        <w:rPr>
          <w:bCs/>
          <w:sz w:val="28"/>
          <w:szCs w:val="28"/>
        </w:rPr>
        <w:t xml:space="preserve"> сельского поселения</w:t>
      </w: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</w:t>
      </w:r>
      <w:r w:rsidR="00AF798A">
        <w:rPr>
          <w:bCs/>
          <w:sz w:val="28"/>
          <w:szCs w:val="28"/>
        </w:rPr>
        <w:t xml:space="preserve"> 389</w:t>
      </w:r>
      <w:r>
        <w:rPr>
          <w:bCs/>
          <w:sz w:val="28"/>
          <w:szCs w:val="28"/>
        </w:rPr>
        <w:t xml:space="preserve"> от</w:t>
      </w:r>
      <w:r w:rsidR="00AF798A">
        <w:rPr>
          <w:bCs/>
          <w:sz w:val="28"/>
          <w:szCs w:val="28"/>
        </w:rPr>
        <w:t xml:space="preserve"> 22.12.2015 </w:t>
      </w:r>
      <w:r>
        <w:rPr>
          <w:bCs/>
          <w:sz w:val="28"/>
          <w:szCs w:val="28"/>
        </w:rPr>
        <w:t xml:space="preserve"> </w:t>
      </w: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</w:p>
    <w:p w:rsidR="002D3504" w:rsidRDefault="002D3504" w:rsidP="002D3504">
      <w:pPr>
        <w:suppressAutoHyphens/>
        <w:jc w:val="right"/>
        <w:rPr>
          <w:bCs/>
          <w:sz w:val="28"/>
          <w:szCs w:val="28"/>
        </w:rPr>
      </w:pPr>
    </w:p>
    <w:p w:rsidR="00F0503F" w:rsidRPr="00A44C87" w:rsidRDefault="00F0503F" w:rsidP="00F0503F">
      <w:pPr>
        <w:suppressAutoHyphens/>
        <w:jc w:val="center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>ОБЩИЕ ТРЕБОВАНИЯ</w:t>
      </w:r>
    </w:p>
    <w:p w:rsidR="00F0503F" w:rsidRPr="00A44C87" w:rsidRDefault="00F0503F" w:rsidP="00F0503F">
      <w:pPr>
        <w:suppressAutoHyphens/>
        <w:jc w:val="center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>к порядку разработки и принятия правовых актов о  нормировании в сфере закупок, содержанию указанных актов и обеспечению их исполнения</w:t>
      </w:r>
    </w:p>
    <w:p w:rsidR="00F0503F" w:rsidRPr="00A44C87" w:rsidRDefault="00F0503F" w:rsidP="00F0503F">
      <w:pPr>
        <w:suppressAutoHyphens/>
        <w:jc w:val="center"/>
        <w:rPr>
          <w:b/>
          <w:color w:val="000000"/>
          <w:sz w:val="28"/>
          <w:szCs w:val="28"/>
        </w:rPr>
      </w:pP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</w:t>
      </w:r>
      <w:r w:rsidR="0049765A">
        <w:rPr>
          <w:color w:val="000000"/>
          <w:sz w:val="28"/>
          <w:szCs w:val="28"/>
        </w:rPr>
        <w:t>Обильненского</w:t>
      </w:r>
      <w:r w:rsidR="002D3504">
        <w:rPr>
          <w:color w:val="000000"/>
          <w:sz w:val="28"/>
          <w:szCs w:val="28"/>
        </w:rPr>
        <w:t xml:space="preserve"> сельского поселения</w:t>
      </w:r>
      <w:r w:rsidRPr="00A44C87">
        <w:rPr>
          <w:color w:val="000000"/>
          <w:sz w:val="28"/>
          <w:szCs w:val="28"/>
        </w:rPr>
        <w:t xml:space="preserve"> (далее – Администрация).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2. Администрация утверждает Правила </w:t>
      </w:r>
      <w:r w:rsidRPr="00A44C87">
        <w:rPr>
          <w:sz w:val="28"/>
          <w:szCs w:val="28"/>
        </w:rPr>
        <w:t xml:space="preserve">нормирования </w:t>
      </w:r>
      <w:r w:rsidRPr="00A44C87">
        <w:rPr>
          <w:color w:val="000000"/>
          <w:sz w:val="28"/>
          <w:szCs w:val="28"/>
        </w:rPr>
        <w:t xml:space="preserve"> в сфере закупок товаров, работ и услуг для обеспечения муниципальных нужд, в том числе: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sz w:val="28"/>
          <w:szCs w:val="28"/>
          <w:lang w:eastAsia="en-US"/>
        </w:rPr>
        <w:t xml:space="preserve"> -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A44C87">
        <w:rPr>
          <w:color w:val="000000"/>
          <w:sz w:val="28"/>
          <w:szCs w:val="28"/>
        </w:rPr>
        <w:t>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Перечень товаров, работ, услуг для обеспечения муниципальных нужд, подлежащих обязательному нормированию;</w:t>
      </w: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Default="00F0503F" w:rsidP="00F050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4C87">
        <w:rPr>
          <w:rFonts w:ascii="Times New Roman" w:hAnsi="Times New Roman" w:cs="Times New Roman"/>
          <w:color w:val="000000"/>
          <w:sz w:val="28"/>
          <w:szCs w:val="28"/>
        </w:rPr>
        <w:t>3. Администрация</w:t>
      </w:r>
      <w:r w:rsidRPr="00A44C87">
        <w:rPr>
          <w:rFonts w:ascii="Times New Roman" w:hAnsi="Times New Roman" w:cs="Times New Roman"/>
          <w:sz w:val="28"/>
          <w:szCs w:val="28"/>
          <w:lang w:eastAsia="en-US"/>
        </w:rPr>
        <w:t>, являющая</w:t>
      </w:r>
      <w:r w:rsidR="003664EF"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A44C87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бюджетным законодательством Российской Федерации и Уставом </w:t>
      </w:r>
      <w:r w:rsidR="0049765A">
        <w:rPr>
          <w:rFonts w:ascii="Times New Roman" w:hAnsi="Times New Roman" w:cs="Times New Roman"/>
          <w:sz w:val="28"/>
          <w:szCs w:val="28"/>
          <w:lang w:eastAsia="en-US"/>
        </w:rPr>
        <w:t>Обильненского</w:t>
      </w:r>
      <w:r w:rsidR="002D350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44C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44C87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 бюджетных средств,</w:t>
      </w:r>
      <w:r w:rsidRPr="00A44C87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основании правил нормирования, утверждает 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A44C87" w:rsidRPr="00A44C87" w:rsidRDefault="00A44C87" w:rsidP="00F050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подлежат размещению в единой информационной системе. 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 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описание объектов и предметов нормирования;</w:t>
      </w:r>
    </w:p>
    <w:p w:rsidR="00F0503F" w:rsidRPr="00A44C87" w:rsidRDefault="002D3504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</w:t>
      </w:r>
      <w:r w:rsidR="00F0503F" w:rsidRPr="00A44C87">
        <w:rPr>
          <w:color w:val="000000"/>
          <w:sz w:val="28"/>
          <w:szCs w:val="28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форму описания требований к приобретаемым муниципальным заказчиком товарам, работам, услугам;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определение методов установления требований к приобретаемым муниципальным заказчиком товарам, работам, услугам;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порядок разработки и утверждения муниципальных правовых актов о нормировании в сфере закупок товаров, работ, услуг;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порядок пересмотра утвержденных требований к товарам, работам, услугам;</w:t>
      </w: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наименование товаров, работ, услуг, подлежащих нормированию; 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функциональное назначение товаров, работ, услуг, подлежащих нормированию;</w:t>
      </w:r>
    </w:p>
    <w:p w:rsidR="00F0503F" w:rsidRPr="00A44C87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F0503F" w:rsidRDefault="00F0503F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 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A44C87" w:rsidRPr="00A44C87" w:rsidRDefault="00A44C87" w:rsidP="00F0503F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F0503F" w:rsidRDefault="00F0503F" w:rsidP="00F0503F">
      <w:pPr>
        <w:ind w:firstLine="708"/>
        <w:jc w:val="both"/>
        <w:rPr>
          <w:color w:val="000000"/>
          <w:sz w:val="28"/>
          <w:szCs w:val="28"/>
        </w:rPr>
      </w:pPr>
      <w:r w:rsidRPr="00A44C87">
        <w:rPr>
          <w:color w:val="000000"/>
          <w:sz w:val="28"/>
          <w:szCs w:val="28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8A6003" w:rsidRDefault="008A6003" w:rsidP="00F0503F">
      <w:pPr>
        <w:ind w:firstLine="708"/>
        <w:jc w:val="both"/>
        <w:rPr>
          <w:color w:val="000000"/>
          <w:sz w:val="28"/>
          <w:szCs w:val="28"/>
        </w:rPr>
      </w:pPr>
    </w:p>
    <w:p w:rsidR="008A6003" w:rsidRDefault="008A6003" w:rsidP="00F0503F">
      <w:pPr>
        <w:ind w:firstLine="708"/>
        <w:jc w:val="both"/>
        <w:rPr>
          <w:color w:val="000000"/>
          <w:sz w:val="28"/>
          <w:szCs w:val="28"/>
        </w:rPr>
      </w:pPr>
    </w:p>
    <w:p w:rsidR="008A6003" w:rsidRDefault="008A6003" w:rsidP="00F0503F">
      <w:pPr>
        <w:ind w:firstLine="708"/>
        <w:jc w:val="both"/>
        <w:rPr>
          <w:color w:val="000000"/>
          <w:sz w:val="28"/>
          <w:szCs w:val="28"/>
        </w:rPr>
      </w:pPr>
    </w:p>
    <w:p w:rsidR="008A6003" w:rsidRDefault="002D3504" w:rsidP="002D3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765A">
        <w:rPr>
          <w:sz w:val="28"/>
          <w:szCs w:val="28"/>
        </w:rPr>
        <w:t>Обильненского</w:t>
      </w:r>
    </w:p>
    <w:p w:rsidR="002D3504" w:rsidRPr="00A44C87" w:rsidRDefault="002D3504" w:rsidP="002D350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798A">
        <w:rPr>
          <w:sz w:val="28"/>
          <w:szCs w:val="28"/>
        </w:rPr>
        <w:t>А. А. Шмидт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503F" w:rsidRPr="00A44C87" w:rsidRDefault="00F0503F" w:rsidP="00F0503F">
      <w:pPr>
        <w:jc w:val="both"/>
        <w:rPr>
          <w:color w:val="000000"/>
          <w:sz w:val="28"/>
          <w:szCs w:val="28"/>
        </w:rPr>
      </w:pPr>
    </w:p>
    <w:p w:rsidR="00447D52" w:rsidRPr="00A44C87" w:rsidRDefault="00447D52">
      <w:pPr>
        <w:rPr>
          <w:sz w:val="28"/>
          <w:szCs w:val="28"/>
        </w:rPr>
      </w:pPr>
    </w:p>
    <w:sectPr w:rsidR="00447D52" w:rsidRPr="00A44C87" w:rsidSect="002D3504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C8" w:rsidRDefault="00AD3DC8" w:rsidP="00A44C87">
      <w:r>
        <w:separator/>
      </w:r>
    </w:p>
  </w:endnote>
  <w:endnote w:type="continuationSeparator" w:id="0">
    <w:p w:rsidR="00AD3DC8" w:rsidRDefault="00AD3DC8" w:rsidP="00A4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C8" w:rsidRDefault="00AD3DC8" w:rsidP="00A44C87">
      <w:r>
        <w:separator/>
      </w:r>
    </w:p>
  </w:footnote>
  <w:footnote w:type="continuationSeparator" w:id="0">
    <w:p w:rsidR="00AD3DC8" w:rsidRDefault="00AD3DC8" w:rsidP="00A44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729442"/>
      <w:docPartObj>
        <w:docPartGallery w:val="Page Numbers (Top of Page)"/>
        <w:docPartUnique/>
      </w:docPartObj>
    </w:sdtPr>
    <w:sdtContent>
      <w:p w:rsidR="00A44C87" w:rsidRDefault="000A3AFA">
        <w:pPr>
          <w:pStyle w:val="a3"/>
          <w:jc w:val="center"/>
        </w:pPr>
        <w:r>
          <w:fldChar w:fldCharType="begin"/>
        </w:r>
        <w:r w:rsidR="00A44C87">
          <w:instrText>PAGE   \* MERGEFORMAT</w:instrText>
        </w:r>
        <w:r>
          <w:fldChar w:fldCharType="separate"/>
        </w:r>
        <w:r w:rsidR="00F46103">
          <w:rPr>
            <w:noProof/>
          </w:rPr>
          <w:t>2</w:t>
        </w:r>
        <w:r>
          <w:fldChar w:fldCharType="end"/>
        </w:r>
      </w:p>
    </w:sdtContent>
  </w:sdt>
  <w:p w:rsidR="00A44C87" w:rsidRDefault="00A44C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2034C"/>
    <w:multiLevelType w:val="hybridMultilevel"/>
    <w:tmpl w:val="A74E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3F"/>
    <w:rsid w:val="000A3AFA"/>
    <w:rsid w:val="00167DC3"/>
    <w:rsid w:val="002D3504"/>
    <w:rsid w:val="0030422B"/>
    <w:rsid w:val="00356D89"/>
    <w:rsid w:val="003664EF"/>
    <w:rsid w:val="003A31E9"/>
    <w:rsid w:val="00447D52"/>
    <w:rsid w:val="0049765A"/>
    <w:rsid w:val="005A28A2"/>
    <w:rsid w:val="00673A40"/>
    <w:rsid w:val="00866AC7"/>
    <w:rsid w:val="008A6003"/>
    <w:rsid w:val="009C011E"/>
    <w:rsid w:val="00A17075"/>
    <w:rsid w:val="00A44C87"/>
    <w:rsid w:val="00AD3DC8"/>
    <w:rsid w:val="00AF798A"/>
    <w:rsid w:val="00C9747E"/>
    <w:rsid w:val="00E5683A"/>
    <w:rsid w:val="00E8638F"/>
    <w:rsid w:val="00E9172D"/>
    <w:rsid w:val="00F0503F"/>
    <w:rsid w:val="00F4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5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4C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4C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64E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765A"/>
    <w:pPr>
      <w:spacing w:before="100" w:beforeAutospacing="1" w:after="100" w:afterAutospacing="1"/>
    </w:pPr>
  </w:style>
  <w:style w:type="paragraph" w:styleId="a9">
    <w:name w:val="No Spacing"/>
    <w:qFormat/>
    <w:rsid w:val="004976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Женя</cp:lastModifiedBy>
  <cp:revision>2</cp:revision>
  <dcterms:created xsi:type="dcterms:W3CDTF">2016-01-12T07:31:00Z</dcterms:created>
  <dcterms:modified xsi:type="dcterms:W3CDTF">2016-01-12T07:31:00Z</dcterms:modified>
</cp:coreProperties>
</file>