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D0" w:rsidRDefault="00C87252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45AD0" w:rsidRDefault="00C87252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45AD0" w:rsidRDefault="00C87252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ОБИЛЬНЕНСКОЕ СЕЛЬСКОЕ ПОСЕЛЕНИЕ</w:t>
      </w:r>
    </w:p>
    <w:p w:rsidR="00145AD0" w:rsidRDefault="00C87252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АЗОВСКОГО РАЙОНА  РОСТОВСКОЙ ОБЛАСТИ</w:t>
      </w:r>
    </w:p>
    <w:p w:rsidR="00145AD0" w:rsidRDefault="00145AD0">
      <w:pPr>
        <w:pStyle w:val="af4"/>
        <w:jc w:val="center"/>
        <w:rPr>
          <w:sz w:val="28"/>
          <w:szCs w:val="28"/>
        </w:rPr>
      </w:pPr>
    </w:p>
    <w:p w:rsidR="00145AD0" w:rsidRDefault="00C87252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5AD0" w:rsidRDefault="00145AD0">
      <w:pPr>
        <w:pStyle w:val="af4"/>
        <w:jc w:val="center"/>
        <w:rPr>
          <w:sz w:val="28"/>
          <w:szCs w:val="28"/>
        </w:rPr>
      </w:pPr>
    </w:p>
    <w:p w:rsidR="00145AD0" w:rsidRDefault="00924D5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C8725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C87252">
        <w:rPr>
          <w:sz w:val="28"/>
          <w:szCs w:val="28"/>
        </w:rPr>
        <w:t xml:space="preserve"> 2022 год                             № </w:t>
      </w:r>
      <w:r>
        <w:rPr>
          <w:sz w:val="28"/>
          <w:szCs w:val="28"/>
        </w:rPr>
        <w:t>168</w:t>
      </w:r>
      <w:r w:rsidR="00C87252">
        <w:rPr>
          <w:sz w:val="28"/>
          <w:szCs w:val="28"/>
        </w:rPr>
        <w:t xml:space="preserve">                                          п. Овощной</w:t>
      </w:r>
    </w:p>
    <w:p w:rsidR="00145AD0" w:rsidRDefault="00145AD0">
      <w:pPr>
        <w:jc w:val="both"/>
        <w:rPr>
          <w:sz w:val="28"/>
          <w:szCs w:val="28"/>
        </w:rPr>
      </w:pPr>
    </w:p>
    <w:p w:rsidR="00145AD0" w:rsidRDefault="00145AD0">
      <w:pPr>
        <w:pStyle w:val="a5"/>
        <w:spacing w:line="240" w:lineRule="auto"/>
        <w:rPr>
          <w:b w:val="0"/>
          <w:sz w:val="28"/>
          <w:szCs w:val="28"/>
        </w:rPr>
      </w:pPr>
    </w:p>
    <w:p w:rsidR="00924D5C" w:rsidRDefault="00C87252">
      <w:pPr>
        <w:tabs>
          <w:tab w:val="left" w:pos="5954"/>
        </w:tabs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плана реализации муниципальной программы «</w:t>
      </w:r>
      <w:r>
        <w:rPr>
          <w:rFonts w:ascii="Times New Roman" w:hAnsi="Times New Roman"/>
          <w:sz w:val="28"/>
          <w:szCs w:val="28"/>
        </w:rPr>
        <w:t>Развитие сетей наружного освещения Обильненского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5AD0" w:rsidRDefault="00924D5C">
      <w:pPr>
        <w:tabs>
          <w:tab w:val="left" w:pos="5954"/>
        </w:tabs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6 месяцев </w:t>
      </w:r>
      <w:r w:rsidR="00C872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72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5AD0" w:rsidRDefault="00145AD0">
      <w:pPr>
        <w:tabs>
          <w:tab w:val="left" w:pos="5954"/>
        </w:tabs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145AD0" w:rsidRDefault="00C87252">
      <w:pPr>
        <w:pStyle w:val="ConsPlusTitle"/>
        <w:widowControl/>
        <w:ind w:firstLine="708"/>
        <w:jc w:val="both"/>
        <w:rPr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постановлениями Администрации Обильненского сельского  поселения от 26.10.2018 г. №147/1 «Об утверждении Порядка разработки, реализации и оценки эффективности муниципальных программ Обильненского сельского поселения»,  от 30.10.2018 г. №147/2 «Об утверждении Методических рекомендаций по разработке и реализации муниципальных программ Обильненского сельского поселения», от 30.10.2018 г. №149 «Об утверждении Перечня муниципальных  программ Обильненского сельского поселения», а также решением собрания депутатов Обильненского сельского поселения от 2</w:t>
      </w:r>
      <w:r w:rsidR="00924D5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924D5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924D5C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Обильненского сельского поселения Азовского района на 202</w:t>
      </w:r>
      <w:r w:rsidR="00924D5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24D5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924D5C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годов», Администрация Обильненского сельского поселения</w:t>
      </w:r>
    </w:p>
    <w:p w:rsidR="00145AD0" w:rsidRDefault="00145AD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5AD0" w:rsidRDefault="00C872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145AD0" w:rsidRDefault="00145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AD0" w:rsidRDefault="00C87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Отчет об исполнении плана реализации муниципальной программы «</w:t>
      </w:r>
      <w:r>
        <w:rPr>
          <w:rFonts w:ascii="Times New Roman" w:hAnsi="Times New Roman"/>
          <w:sz w:val="28"/>
          <w:szCs w:val="28"/>
        </w:rPr>
        <w:t>Развитие сетей наружного освещения Обильненского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за </w:t>
      </w:r>
      <w:r w:rsidR="00924D5C">
        <w:rPr>
          <w:rFonts w:ascii="Times New Roman" w:hAnsi="Times New Roman" w:cs="Times New Roman"/>
          <w:sz w:val="28"/>
          <w:szCs w:val="28"/>
        </w:rPr>
        <w:t xml:space="preserve"> 6 месяцев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24D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 1.</w:t>
      </w:r>
    </w:p>
    <w:p w:rsidR="00145AD0" w:rsidRDefault="00C87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момента подписания и подлежит опубликованию на официальном сайте Администрации Обильненского сельского поселения.</w:t>
      </w:r>
    </w:p>
    <w:p w:rsidR="00145AD0" w:rsidRDefault="00C8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145AD0" w:rsidRDefault="00145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AD0" w:rsidRDefault="00145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AD0" w:rsidRDefault="00C87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45AD0" w:rsidRDefault="00C87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Обильненского сельского поселения                                                      А.А.Тринц</w:t>
      </w:r>
    </w:p>
    <w:p w:rsidR="00145AD0" w:rsidRDefault="00145AD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145AD0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:rsidR="00145AD0" w:rsidRDefault="00C8725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Приложение  </w:t>
      </w:r>
    </w:p>
    <w:p w:rsidR="00145AD0" w:rsidRDefault="00C8725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Обильненского сельского поселения от </w:t>
      </w:r>
      <w:r w:rsidR="00924D5C">
        <w:rPr>
          <w:rFonts w:ascii="Times New Roman" w:eastAsia="Times New Roman" w:hAnsi="Times New Roman" w:cs="Times New Roman"/>
          <w:sz w:val="26"/>
          <w:szCs w:val="26"/>
          <w:lang w:eastAsia="ar-SA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924D5C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.2022г. №</w:t>
      </w:r>
      <w:r w:rsidR="00924D5C">
        <w:rPr>
          <w:rFonts w:ascii="Times New Roman" w:eastAsia="Times New Roman" w:hAnsi="Times New Roman" w:cs="Times New Roman"/>
          <w:sz w:val="26"/>
          <w:szCs w:val="26"/>
          <w:lang w:eastAsia="ar-SA"/>
        </w:rPr>
        <w:t>168</w:t>
      </w:r>
    </w:p>
    <w:p w:rsidR="00145AD0" w:rsidRDefault="00C87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145AD0" w:rsidRDefault="00C87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  <w:szCs w:val="24"/>
        </w:rPr>
        <w:t>Развитие сетей наружного освещения Обильненского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5AD0" w:rsidRDefault="00C87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D59D5">
        <w:rPr>
          <w:rFonts w:ascii="Times New Roman" w:hAnsi="Times New Roman" w:cs="Times New Roman"/>
          <w:sz w:val="24"/>
          <w:szCs w:val="24"/>
        </w:rPr>
        <w:t xml:space="preserve"> 6 месяцев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D59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45AD0" w:rsidRDefault="00145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1"/>
        <w:gridCol w:w="1843"/>
        <w:gridCol w:w="2330"/>
        <w:gridCol w:w="931"/>
        <w:gridCol w:w="1559"/>
        <w:gridCol w:w="1701"/>
        <w:gridCol w:w="1479"/>
        <w:gridCol w:w="1276"/>
        <w:gridCol w:w="1781"/>
      </w:tblGrid>
      <w:tr w:rsidR="00145AD0">
        <w:trPr>
          <w:trHeight w:val="5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145AD0" w:rsidRDefault="0014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AD0" w:rsidRDefault="0014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92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145AD0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45AD0" w:rsidRDefault="00C8725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D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5AD0">
        <w:trPr>
          <w:trHeight w:val="20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сетей наружного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5AD0">
        <w:trPr>
          <w:trHeight w:val="26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145AD0" w:rsidRDefault="00C872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и содержание сетей наружного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Обильненского сельского поселения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повышения качества предоставляемых коммунальных услуг и сокращение энергоресурсов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592,8</w:t>
            </w:r>
          </w:p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A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  <w:p w:rsidR="00145AD0" w:rsidRDefault="00C8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и обслуживание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Обильненского сельского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потребление электроэнергии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145AD0" w:rsidRDefault="00145AD0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C8725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145A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1 192,8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0" w:rsidRDefault="00924D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676,3</w:t>
            </w:r>
          </w:p>
        </w:tc>
      </w:tr>
    </w:tbl>
    <w:p w:rsidR="00145AD0" w:rsidRDefault="00145AD0"/>
    <w:p w:rsidR="002D59D5" w:rsidRDefault="002D59D5" w:rsidP="002D59D5"/>
    <w:p w:rsidR="002D59D5" w:rsidRPr="002D59D5" w:rsidRDefault="002D59D5" w:rsidP="002D59D5">
      <w:pPr>
        <w:rPr>
          <w:rFonts w:ascii="Times New Roman" w:hAnsi="Times New Roman" w:cs="Times New Roman"/>
          <w:sz w:val="28"/>
          <w:szCs w:val="28"/>
        </w:rPr>
      </w:pPr>
      <w:r w:rsidRPr="002D59D5">
        <w:rPr>
          <w:rFonts w:ascii="Times New Roman" w:hAnsi="Times New Roman" w:cs="Times New Roman"/>
          <w:sz w:val="28"/>
          <w:szCs w:val="28"/>
        </w:rPr>
        <w:t>Заведующий сектором экономики и финансов                                                                         О.А.Кирпичева</w:t>
      </w:r>
    </w:p>
    <w:p w:rsidR="00145AD0" w:rsidRDefault="00145AD0"/>
    <w:sectPr w:rsidR="00145AD0" w:rsidSect="00145AD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761" w:rsidRDefault="00656761">
      <w:pPr>
        <w:spacing w:after="0" w:line="240" w:lineRule="auto"/>
      </w:pPr>
      <w:r>
        <w:separator/>
      </w:r>
    </w:p>
  </w:endnote>
  <w:endnote w:type="continuationSeparator" w:id="0">
    <w:p w:rsidR="00656761" w:rsidRDefault="0065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761" w:rsidRDefault="00656761">
      <w:pPr>
        <w:spacing w:after="0" w:line="240" w:lineRule="auto"/>
      </w:pPr>
      <w:r>
        <w:separator/>
      </w:r>
    </w:p>
  </w:footnote>
  <w:footnote w:type="continuationSeparator" w:id="0">
    <w:p w:rsidR="00656761" w:rsidRDefault="00656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AD0"/>
    <w:rsid w:val="00145AD0"/>
    <w:rsid w:val="002D59D5"/>
    <w:rsid w:val="00656761"/>
    <w:rsid w:val="00924D5C"/>
    <w:rsid w:val="00C87252"/>
    <w:rsid w:val="00EB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45AD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45AD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45AD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45A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45AD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45A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45AD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45A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45AD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45A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45AD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45A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45AD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45A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45AD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45A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45AD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45A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5AD0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145AD0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145AD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5A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5AD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145A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145AD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45A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45AD0"/>
  </w:style>
  <w:style w:type="paragraph" w:customStyle="1" w:styleId="Footer">
    <w:name w:val="Footer"/>
    <w:basedOn w:val="a"/>
    <w:link w:val="CaptionChar"/>
    <w:uiPriority w:val="99"/>
    <w:unhideWhenUsed/>
    <w:rsid w:val="00145A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45AD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5AD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45AD0"/>
  </w:style>
  <w:style w:type="table" w:styleId="a8">
    <w:name w:val="Table Grid"/>
    <w:basedOn w:val="a1"/>
    <w:uiPriority w:val="59"/>
    <w:rsid w:val="00145A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5A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5A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45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145AD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45AD0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45AD0"/>
    <w:rPr>
      <w:sz w:val="18"/>
    </w:rPr>
  </w:style>
  <w:style w:type="character" w:styleId="ac">
    <w:name w:val="footnote reference"/>
    <w:basedOn w:val="a0"/>
    <w:uiPriority w:val="99"/>
    <w:unhideWhenUsed/>
    <w:rsid w:val="00145AD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45AD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45AD0"/>
    <w:rPr>
      <w:sz w:val="20"/>
    </w:rPr>
  </w:style>
  <w:style w:type="character" w:styleId="af">
    <w:name w:val="endnote reference"/>
    <w:basedOn w:val="a0"/>
    <w:uiPriority w:val="99"/>
    <w:semiHidden/>
    <w:unhideWhenUsed/>
    <w:rsid w:val="00145AD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45AD0"/>
    <w:pPr>
      <w:spacing w:after="57"/>
    </w:pPr>
  </w:style>
  <w:style w:type="paragraph" w:styleId="21">
    <w:name w:val="toc 2"/>
    <w:basedOn w:val="a"/>
    <w:next w:val="a"/>
    <w:uiPriority w:val="39"/>
    <w:unhideWhenUsed/>
    <w:rsid w:val="00145A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5A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5A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5A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5A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5A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5A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5AD0"/>
    <w:pPr>
      <w:spacing w:after="57"/>
      <w:ind w:left="2268"/>
    </w:pPr>
  </w:style>
  <w:style w:type="paragraph" w:styleId="af0">
    <w:name w:val="TOC Heading"/>
    <w:uiPriority w:val="39"/>
    <w:unhideWhenUsed/>
    <w:rsid w:val="00145AD0"/>
  </w:style>
  <w:style w:type="paragraph" w:styleId="af1">
    <w:name w:val="table of figures"/>
    <w:basedOn w:val="a"/>
    <w:next w:val="a"/>
    <w:uiPriority w:val="99"/>
    <w:unhideWhenUsed/>
    <w:rsid w:val="00145AD0"/>
    <w:pPr>
      <w:spacing w:after="0"/>
    </w:pPr>
  </w:style>
  <w:style w:type="paragraph" w:customStyle="1" w:styleId="ConsPlusNonformat">
    <w:name w:val="ConsPlusNonformat"/>
    <w:uiPriority w:val="99"/>
    <w:rsid w:val="00145AD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145AD0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Title"/>
    <w:basedOn w:val="a"/>
    <w:link w:val="af2"/>
    <w:qFormat/>
    <w:rsid w:val="00145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4"/>
    <w:rsid w:val="00145AD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f3"/>
    <w:qFormat/>
    <w:rsid w:val="00145AD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f3">
    <w:name w:val="Подзаголовок Знак"/>
    <w:basedOn w:val="a0"/>
    <w:link w:val="a5"/>
    <w:rsid w:val="00145AD0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f4">
    <w:name w:val="No Spacing"/>
    <w:uiPriority w:val="1"/>
    <w:qFormat/>
    <w:rsid w:val="0014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4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5AD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5AD0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13</cp:revision>
  <dcterms:created xsi:type="dcterms:W3CDTF">2021-02-04T13:15:00Z</dcterms:created>
  <dcterms:modified xsi:type="dcterms:W3CDTF">2022-09-01T08:55:00Z</dcterms:modified>
</cp:coreProperties>
</file>