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D0" w:rsidRDefault="005B7FD0" w:rsidP="00BF29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7FD0" w:rsidRDefault="005B7FD0" w:rsidP="00BF29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B7FD0" w:rsidRDefault="005B7FD0" w:rsidP="00BF29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ОБИЛЬНЕНСКОЕ СЕЛЬСКОЕ ПОСЕЛЕНИЕ</w:t>
      </w:r>
    </w:p>
    <w:p w:rsidR="005B7FD0" w:rsidRDefault="005B7FD0" w:rsidP="00BF29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5B7FD0" w:rsidRDefault="005B7FD0" w:rsidP="00BF29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D0" w:rsidRDefault="005B7FD0" w:rsidP="00BF29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7FD0" w:rsidRDefault="005B7FD0" w:rsidP="005B7F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2016 г. </w:t>
      </w:r>
      <w:r w:rsidR="00A84BB5">
        <w:rPr>
          <w:rFonts w:ascii="Times New Roman" w:hAnsi="Times New Roman" w:cs="Times New Roman"/>
          <w:sz w:val="28"/>
          <w:szCs w:val="28"/>
        </w:rPr>
        <w:t xml:space="preserve">                           № 605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п. Овощной</w:t>
      </w:r>
    </w:p>
    <w:p w:rsidR="005B7FD0" w:rsidRDefault="005B7FD0" w:rsidP="005B7F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срочного сервитута</w:t>
      </w:r>
    </w:p>
    <w:p w:rsidR="005B7FD0" w:rsidRDefault="005B7FD0" w:rsidP="005B7F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BF29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части 2, пунктом 2 части 11 статьи</w:t>
      </w:r>
      <w:r w:rsidR="00007369">
        <w:rPr>
          <w:rFonts w:ascii="Times New Roman" w:hAnsi="Times New Roman" w:cs="Times New Roman"/>
          <w:sz w:val="28"/>
          <w:szCs w:val="28"/>
        </w:rPr>
        <w:t xml:space="preserve"> 32 Федерального закона от 07.06.2013 №108-ФЗ «О подготовке и проведении в Российской Федерации чемпионата мира по футболу </w:t>
      </w:r>
      <w:r w:rsidR="00007369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007369">
        <w:rPr>
          <w:rFonts w:ascii="Times New Roman" w:hAnsi="Times New Roman" w:cs="Times New Roman"/>
          <w:sz w:val="28"/>
          <w:szCs w:val="28"/>
        </w:rPr>
        <w:t xml:space="preserve"> 2018 года, Кубка конфедераций </w:t>
      </w:r>
      <w:r w:rsidR="00007369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007369">
        <w:rPr>
          <w:rFonts w:ascii="Times New Roman" w:hAnsi="Times New Roman" w:cs="Times New Roman"/>
          <w:sz w:val="28"/>
          <w:szCs w:val="28"/>
        </w:rPr>
        <w:t xml:space="preserve"> 2017 года и внесении изменений в отдельные законодательные акты Российской Федерации», постановлением Правительства Российской Федерации от 20.06.2013 № 518 «О Программе подготовки к проведению в 2018 году в Российской Федерации чемпионата мира по футболу»,</w:t>
      </w:r>
      <w:r w:rsidR="0057669B" w:rsidRPr="0057669B">
        <w:rPr>
          <w:rFonts w:ascii="Times New Roman" w:hAnsi="Times New Roman" w:cs="Times New Roman"/>
          <w:sz w:val="28"/>
          <w:szCs w:val="28"/>
        </w:rPr>
        <w:t xml:space="preserve"> </w:t>
      </w:r>
      <w:r w:rsidR="0057669B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Ростовской области от 14.12.2016 года № 852 «Об установлении срочного сервитута», </w:t>
      </w:r>
      <w:r w:rsidR="00007369">
        <w:rPr>
          <w:rFonts w:ascii="Times New Roman" w:hAnsi="Times New Roman" w:cs="Times New Roman"/>
          <w:sz w:val="28"/>
          <w:szCs w:val="28"/>
        </w:rPr>
        <w:t>на основании заявления государственного бюджетного учреждения Ростовской области «Ростоблгазификация»</w:t>
      </w:r>
      <w:r w:rsidR="00BF29C8">
        <w:rPr>
          <w:rFonts w:ascii="Times New Roman" w:hAnsi="Times New Roman" w:cs="Times New Roman"/>
          <w:sz w:val="28"/>
          <w:szCs w:val="28"/>
        </w:rPr>
        <w:t>,</w:t>
      </w:r>
    </w:p>
    <w:p w:rsidR="00BF29C8" w:rsidRDefault="00BF29C8" w:rsidP="00BF29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9C8" w:rsidRPr="00BF29C8" w:rsidRDefault="00BF29C8" w:rsidP="00BF29C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51242" w:rsidRDefault="000D11B5" w:rsidP="00BF29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в интересах государственного бюджетного учреждения Ростовской области «Ростоблгазификация» (далее – ГБУ РО «Ростоблгазификация») срочный сервитут в отношении: земельных участков с к</w:t>
      </w:r>
      <w:r w:rsidR="0057669B">
        <w:rPr>
          <w:rFonts w:ascii="Times New Roman" w:hAnsi="Times New Roman" w:cs="Times New Roman"/>
          <w:sz w:val="28"/>
          <w:szCs w:val="28"/>
        </w:rPr>
        <w:t>адастровыми номерами 61:01:0130101:4324; 61:01:0600003:1793; 61:01:0600006:8233; 61:01:0600006:8234.</w:t>
      </w:r>
    </w:p>
    <w:p w:rsidR="00BF29C8" w:rsidRDefault="00BF29C8" w:rsidP="00BF29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ГБУ РО «Ростоблгазификация» (Афанасьев А.В.):</w:t>
      </w:r>
    </w:p>
    <w:p w:rsidR="00BF29C8" w:rsidRDefault="00BF29C8" w:rsidP="00BF29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Заключить с администрацией Обильненского сельского поселения соглашения об установлении сервитутов в отношении земельных участков с кадастровыми номерами 61:01:0130101:4324; 61:01:0600003:1793; 61:01:0600006:8233; 61:01:0600006:8234.</w:t>
      </w:r>
    </w:p>
    <w:p w:rsidR="0057669B" w:rsidRDefault="00BF29C8" w:rsidP="00BF29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69B">
        <w:rPr>
          <w:rFonts w:ascii="Times New Roman" w:hAnsi="Times New Roman" w:cs="Times New Roman"/>
          <w:sz w:val="28"/>
          <w:szCs w:val="28"/>
        </w:rPr>
        <w:t xml:space="preserve">. </w:t>
      </w:r>
      <w:r w:rsidR="00A84B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на официальном сайте администрации Обильненского сельск</w:t>
      </w:r>
      <w:r w:rsidR="006E142A">
        <w:rPr>
          <w:rFonts w:ascii="Times New Roman" w:hAnsi="Times New Roman" w:cs="Times New Roman"/>
          <w:sz w:val="28"/>
          <w:szCs w:val="28"/>
        </w:rPr>
        <w:t xml:space="preserve">ого поселения в сети интернет </w:t>
      </w:r>
      <w:r w:rsidR="00A84BB5">
        <w:rPr>
          <w:rFonts w:ascii="Times New Roman" w:hAnsi="Times New Roman" w:cs="Times New Roman"/>
          <w:sz w:val="28"/>
          <w:szCs w:val="28"/>
        </w:rPr>
        <w:t>по адресу</w:t>
      </w:r>
      <w:r w:rsidR="00A84BB5" w:rsidRPr="00A84BB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84BB5" w:rsidRPr="00AC53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84BB5" w:rsidRPr="00AC534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84BB5" w:rsidRPr="00AC53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obilnenskaya</w:t>
        </w:r>
        <w:proofErr w:type="spellEnd"/>
        <w:r w:rsidR="00A84BB5" w:rsidRPr="00AC53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84BB5" w:rsidRPr="00AC53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A84BB5" w:rsidRPr="00AC53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4BB5" w:rsidRPr="00AC53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84BB5">
        <w:rPr>
          <w:rFonts w:ascii="Times New Roman" w:hAnsi="Times New Roman" w:cs="Times New Roman"/>
          <w:sz w:val="28"/>
          <w:szCs w:val="28"/>
        </w:rPr>
        <w:t>.</w:t>
      </w:r>
    </w:p>
    <w:p w:rsidR="00A84BB5" w:rsidRDefault="00BF29C8" w:rsidP="00BF29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BB5">
        <w:rPr>
          <w:rFonts w:ascii="Times New Roman" w:hAnsi="Times New Roman" w:cs="Times New Roman"/>
          <w:sz w:val="28"/>
          <w:szCs w:val="28"/>
        </w:rPr>
        <w:t>. Контроль за выполнением насто</w:t>
      </w:r>
      <w:r w:rsidR="006E142A"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A84BB5" w:rsidRDefault="00A84BB5" w:rsidP="00BF29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BB5" w:rsidRDefault="00A84BB5" w:rsidP="00BF29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9C8" w:rsidRDefault="00BF29C8" w:rsidP="00BF29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BB5" w:rsidRDefault="00A84BB5" w:rsidP="00BF29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4BB5" w:rsidRPr="00A84BB5" w:rsidRDefault="00A84BB5" w:rsidP="00BF29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Обильненского сельского поселения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Тюпанский</w:t>
      </w:r>
      <w:proofErr w:type="spellEnd"/>
    </w:p>
    <w:sectPr w:rsidR="00A84BB5" w:rsidRPr="00A84BB5" w:rsidSect="005B7FD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0ECF"/>
    <w:multiLevelType w:val="hybridMultilevel"/>
    <w:tmpl w:val="B6820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FD0"/>
    <w:rsid w:val="00007369"/>
    <w:rsid w:val="000D11B5"/>
    <w:rsid w:val="003E7C47"/>
    <w:rsid w:val="0057669B"/>
    <w:rsid w:val="005B7FD0"/>
    <w:rsid w:val="00602A8D"/>
    <w:rsid w:val="006E142A"/>
    <w:rsid w:val="00A0151C"/>
    <w:rsid w:val="00A606BF"/>
    <w:rsid w:val="00A84BB5"/>
    <w:rsid w:val="00B51242"/>
    <w:rsid w:val="00BF29C8"/>
    <w:rsid w:val="00E4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ilnenskay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COMP123</dc:creator>
  <cp:keywords/>
  <dc:description/>
  <cp:lastModifiedBy>COMP123</cp:lastModifiedBy>
  <cp:revision>8</cp:revision>
  <cp:lastPrinted>2016-12-22T07:27:00Z</cp:lastPrinted>
  <dcterms:created xsi:type="dcterms:W3CDTF">2016-12-22T05:54:00Z</dcterms:created>
  <dcterms:modified xsi:type="dcterms:W3CDTF">2016-12-22T08:09:00Z</dcterms:modified>
</cp:coreProperties>
</file>