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B1" w:rsidRDefault="007C11B1" w:rsidP="007C11B1">
      <w:pPr>
        <w:pStyle w:val="Default"/>
      </w:pPr>
    </w:p>
    <w:p w:rsidR="007C11B1" w:rsidRPr="007C11B1" w:rsidRDefault="007C11B1" w:rsidP="007C11B1">
      <w:pPr>
        <w:pStyle w:val="Default"/>
        <w:jc w:val="center"/>
        <w:rPr>
          <w:b/>
          <w:sz w:val="28"/>
          <w:szCs w:val="28"/>
        </w:rPr>
      </w:pPr>
      <w:r w:rsidRPr="007C11B1">
        <w:rPr>
          <w:b/>
          <w:sz w:val="28"/>
          <w:szCs w:val="28"/>
        </w:rPr>
        <w:t>Отчет</w:t>
      </w:r>
      <w:r w:rsidR="00DF0807">
        <w:rPr>
          <w:b/>
          <w:sz w:val="28"/>
          <w:szCs w:val="28"/>
        </w:rPr>
        <w:t xml:space="preserve"> о</w:t>
      </w:r>
      <w:r w:rsidRPr="007C11B1">
        <w:rPr>
          <w:b/>
          <w:sz w:val="28"/>
          <w:szCs w:val="28"/>
        </w:rPr>
        <w:t xml:space="preserve"> </w:t>
      </w:r>
      <w:r w:rsidRPr="007C11B1">
        <w:rPr>
          <w:b/>
          <w:bCs/>
          <w:sz w:val="28"/>
          <w:szCs w:val="28"/>
        </w:rPr>
        <w:t>результатах деятельности</w:t>
      </w:r>
    </w:p>
    <w:p w:rsidR="007C11B1" w:rsidRDefault="007C11B1" w:rsidP="007C11B1">
      <w:pPr>
        <w:pStyle w:val="Default"/>
        <w:jc w:val="center"/>
        <w:rPr>
          <w:b/>
          <w:bCs/>
          <w:sz w:val="28"/>
          <w:szCs w:val="28"/>
        </w:rPr>
      </w:pPr>
      <w:r w:rsidRPr="007C11B1">
        <w:rPr>
          <w:b/>
          <w:bCs/>
          <w:sz w:val="28"/>
          <w:szCs w:val="28"/>
        </w:rPr>
        <w:t xml:space="preserve">финансового </w:t>
      </w:r>
      <w:r>
        <w:rPr>
          <w:b/>
          <w:bCs/>
          <w:sz w:val="28"/>
          <w:szCs w:val="28"/>
        </w:rPr>
        <w:t>органа</w:t>
      </w:r>
      <w:r w:rsidR="00DF0807">
        <w:rPr>
          <w:b/>
          <w:bCs/>
          <w:sz w:val="28"/>
          <w:szCs w:val="28"/>
        </w:rPr>
        <w:t xml:space="preserve"> </w:t>
      </w:r>
      <w:r w:rsidR="00CF400E">
        <w:rPr>
          <w:b/>
          <w:bCs/>
          <w:sz w:val="28"/>
          <w:szCs w:val="28"/>
        </w:rPr>
        <w:t>Обильненского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Pr="007C11B1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201</w:t>
      </w:r>
      <w:r w:rsidR="00870F08" w:rsidRPr="00870F08">
        <w:rPr>
          <w:b/>
          <w:bCs/>
          <w:sz w:val="28"/>
          <w:szCs w:val="28"/>
        </w:rPr>
        <w:t>8</w:t>
      </w:r>
      <w:r w:rsidRPr="007C11B1">
        <w:rPr>
          <w:b/>
          <w:bCs/>
          <w:sz w:val="28"/>
          <w:szCs w:val="28"/>
        </w:rPr>
        <w:t xml:space="preserve"> год</w:t>
      </w:r>
    </w:p>
    <w:p w:rsidR="000975C2" w:rsidRPr="007C11B1" w:rsidRDefault="000975C2" w:rsidP="007C11B1">
      <w:pPr>
        <w:pStyle w:val="Default"/>
        <w:jc w:val="center"/>
        <w:rPr>
          <w:b/>
          <w:sz w:val="28"/>
          <w:szCs w:val="28"/>
        </w:rPr>
      </w:pPr>
    </w:p>
    <w:p w:rsidR="007C11B1" w:rsidRDefault="00CF400E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МО «Обильненского сельского поселения»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Обильненского</w:t>
      </w:r>
      <w:r w:rsidR="00314CF8"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действует на основании Положения о финансовом </w:t>
      </w:r>
      <w:r w:rsidR="00314CF8">
        <w:rPr>
          <w:sz w:val="28"/>
          <w:szCs w:val="28"/>
        </w:rPr>
        <w:t>органе</w:t>
      </w:r>
      <w:r w:rsidR="007C11B1">
        <w:rPr>
          <w:sz w:val="28"/>
          <w:szCs w:val="28"/>
        </w:rPr>
        <w:t xml:space="preserve">, утвержденного постановлением администрации </w:t>
      </w:r>
      <w:r>
        <w:rPr>
          <w:sz w:val="28"/>
          <w:szCs w:val="28"/>
        </w:rPr>
        <w:t>Обильненского</w:t>
      </w:r>
      <w:r w:rsidR="00314CF8">
        <w:rPr>
          <w:sz w:val="28"/>
          <w:szCs w:val="28"/>
        </w:rPr>
        <w:t xml:space="preserve"> сельского поселения </w:t>
      </w:r>
      <w:r w:rsidR="007C11B1">
        <w:rPr>
          <w:sz w:val="28"/>
          <w:szCs w:val="28"/>
        </w:rPr>
        <w:t xml:space="preserve">от </w:t>
      </w:r>
      <w:r w:rsidR="00792BF0">
        <w:rPr>
          <w:sz w:val="28"/>
          <w:szCs w:val="28"/>
        </w:rPr>
        <w:t>17.01.2014 год</w:t>
      </w:r>
      <w:r w:rsidR="007C11B1">
        <w:rPr>
          <w:sz w:val="28"/>
          <w:szCs w:val="28"/>
        </w:rPr>
        <w:t xml:space="preserve"> №</w:t>
      </w:r>
      <w:r w:rsidR="004B7A37">
        <w:rPr>
          <w:sz w:val="28"/>
          <w:szCs w:val="28"/>
        </w:rPr>
        <w:t xml:space="preserve"> </w:t>
      </w:r>
      <w:r w:rsidR="00792BF0">
        <w:rPr>
          <w:sz w:val="28"/>
          <w:szCs w:val="28"/>
        </w:rPr>
        <w:t>279</w:t>
      </w:r>
      <w:r w:rsidR="007C11B1">
        <w:rPr>
          <w:sz w:val="28"/>
          <w:szCs w:val="28"/>
        </w:rPr>
        <w:t xml:space="preserve">. </w:t>
      </w:r>
    </w:p>
    <w:p w:rsidR="000975C2" w:rsidRDefault="006D4D7A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Финансовый орган</w:t>
      </w:r>
      <w:r w:rsidR="007C11B1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законами </w:t>
      </w:r>
      <w:r>
        <w:rPr>
          <w:sz w:val="28"/>
          <w:szCs w:val="28"/>
        </w:rPr>
        <w:t>Ростовской</w:t>
      </w:r>
      <w:r w:rsidR="007C11B1">
        <w:rPr>
          <w:sz w:val="28"/>
          <w:szCs w:val="28"/>
        </w:rPr>
        <w:t xml:space="preserve"> области и нормативными правовыми актами муниципального образования </w:t>
      </w:r>
      <w:r>
        <w:rPr>
          <w:sz w:val="28"/>
          <w:szCs w:val="28"/>
        </w:rPr>
        <w:t>Азовский</w:t>
      </w:r>
      <w:r w:rsidR="007C11B1">
        <w:rPr>
          <w:sz w:val="28"/>
          <w:szCs w:val="28"/>
        </w:rPr>
        <w:t xml:space="preserve"> район</w:t>
      </w:r>
      <w:r w:rsidR="00BE2C28">
        <w:rPr>
          <w:sz w:val="28"/>
          <w:szCs w:val="28"/>
        </w:rPr>
        <w:t xml:space="preserve"> и </w:t>
      </w:r>
      <w:r w:rsidR="00CF400E">
        <w:rPr>
          <w:sz w:val="28"/>
          <w:szCs w:val="28"/>
        </w:rPr>
        <w:t>Обильненское</w:t>
      </w:r>
      <w:r>
        <w:rPr>
          <w:sz w:val="28"/>
          <w:szCs w:val="28"/>
        </w:rPr>
        <w:t xml:space="preserve"> сельское поселение</w:t>
      </w:r>
      <w:r w:rsidR="007C11B1">
        <w:rPr>
          <w:sz w:val="28"/>
          <w:szCs w:val="28"/>
        </w:rPr>
        <w:t xml:space="preserve">. </w:t>
      </w:r>
    </w:p>
    <w:p w:rsidR="00DF0807" w:rsidRDefault="00DF0807" w:rsidP="00275A79">
      <w:pPr>
        <w:pStyle w:val="Default"/>
        <w:jc w:val="both"/>
        <w:rPr>
          <w:sz w:val="28"/>
          <w:szCs w:val="28"/>
        </w:rPr>
      </w:pPr>
    </w:p>
    <w:p w:rsidR="00DF0807" w:rsidRDefault="007C11B1" w:rsidP="00DF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финансового отдела являются: </w:t>
      </w:r>
    </w:p>
    <w:p w:rsidR="00DF0807" w:rsidRDefault="000975C2" w:rsidP="00DF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365DE7">
        <w:rPr>
          <w:sz w:val="28"/>
          <w:szCs w:val="28"/>
        </w:rPr>
        <w:t xml:space="preserve">существление единой бюджетной и налоговой политики на территории </w:t>
      </w:r>
      <w:r w:rsidR="00CF400E">
        <w:rPr>
          <w:sz w:val="28"/>
          <w:szCs w:val="28"/>
        </w:rPr>
        <w:t>Обильненского</w:t>
      </w:r>
      <w:r w:rsidRPr="00365DE7">
        <w:rPr>
          <w:sz w:val="28"/>
          <w:szCs w:val="28"/>
        </w:rPr>
        <w:t xml:space="preserve"> сельского поселения, в соответствии с действующим законодательством;</w:t>
      </w:r>
    </w:p>
    <w:p w:rsidR="000975C2" w:rsidRPr="00365DE7" w:rsidRDefault="000975C2" w:rsidP="000975C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365DE7">
        <w:rPr>
          <w:sz w:val="28"/>
          <w:szCs w:val="28"/>
        </w:rPr>
        <w:t xml:space="preserve">оставление  и обеспечение исполнения бюджета </w:t>
      </w:r>
      <w:r w:rsidR="00CF400E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</w:t>
      </w:r>
      <w:r w:rsidRPr="00365DE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Азовского района</w:t>
      </w:r>
      <w:r w:rsidRPr="00365DE7">
        <w:rPr>
          <w:sz w:val="28"/>
          <w:szCs w:val="28"/>
        </w:rPr>
        <w:t>;</w:t>
      </w:r>
    </w:p>
    <w:p w:rsidR="000975C2" w:rsidRPr="00365DE7" w:rsidRDefault="000975C2" w:rsidP="000975C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365DE7">
        <w:rPr>
          <w:sz w:val="28"/>
          <w:szCs w:val="28"/>
        </w:rPr>
        <w:t xml:space="preserve">беспечение активного воздействия финансов на социально-экономическое развитие территории </w:t>
      </w:r>
      <w:r w:rsidR="00CF400E">
        <w:rPr>
          <w:sz w:val="28"/>
          <w:szCs w:val="28"/>
        </w:rPr>
        <w:t>Обильненского</w:t>
      </w:r>
      <w:r w:rsidRPr="00365DE7">
        <w:rPr>
          <w:sz w:val="28"/>
          <w:szCs w:val="28"/>
        </w:rPr>
        <w:t xml:space="preserve"> сельского поселения,     эффективность хозяйствования, а также проведение мероприятий, направленных на развитие </w:t>
      </w:r>
      <w:r>
        <w:rPr>
          <w:sz w:val="28"/>
          <w:szCs w:val="28"/>
        </w:rPr>
        <w:t>сельского поселения</w:t>
      </w:r>
      <w:r w:rsidRPr="00365DE7">
        <w:rPr>
          <w:sz w:val="28"/>
          <w:szCs w:val="28"/>
        </w:rPr>
        <w:t>.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важный вопрос - это организация и обеспечение своевременной и качественной подготовки проекта решения о бюджете, исполнение бюджета и формирование бюджетной отчетности. 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="00792BF0">
        <w:rPr>
          <w:sz w:val="28"/>
          <w:szCs w:val="28"/>
        </w:rPr>
        <w:t>Обильненском</w:t>
      </w:r>
      <w:proofErr w:type="spellEnd"/>
      <w:r w:rsidR="00CB2E1F">
        <w:rPr>
          <w:sz w:val="28"/>
          <w:szCs w:val="28"/>
        </w:rPr>
        <w:t xml:space="preserve"> сельском поселении</w:t>
      </w:r>
      <w:r w:rsidR="004B7A37">
        <w:rPr>
          <w:sz w:val="28"/>
          <w:szCs w:val="28"/>
        </w:rPr>
        <w:t xml:space="preserve">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организует непосредственное составление проекта бюджета </w:t>
      </w:r>
      <w:r w:rsidR="00CF400E">
        <w:rPr>
          <w:sz w:val="28"/>
          <w:szCs w:val="28"/>
        </w:rPr>
        <w:t>Обильненского</w:t>
      </w:r>
      <w:r w:rsidR="00CB2E1F">
        <w:rPr>
          <w:sz w:val="28"/>
          <w:szCs w:val="28"/>
        </w:rPr>
        <w:t xml:space="preserve"> сельского поселения Азовского района</w:t>
      </w:r>
      <w:r>
        <w:rPr>
          <w:sz w:val="28"/>
          <w:szCs w:val="28"/>
        </w:rPr>
        <w:t xml:space="preserve">, а также осуществляет предварительный, текущий и последующий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</w:t>
      </w:r>
      <w:r w:rsidR="00CB2E1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CF400E">
        <w:rPr>
          <w:sz w:val="28"/>
          <w:szCs w:val="28"/>
        </w:rPr>
        <w:t>Обильненского</w:t>
      </w:r>
      <w:r w:rsidR="004242EA">
        <w:rPr>
          <w:sz w:val="28"/>
          <w:szCs w:val="28"/>
        </w:rPr>
        <w:t xml:space="preserve"> сельского поселения Азовского района</w:t>
      </w:r>
      <w:r>
        <w:rPr>
          <w:sz w:val="28"/>
          <w:szCs w:val="28"/>
        </w:rPr>
        <w:t xml:space="preserve"> на 201</w:t>
      </w:r>
      <w:r w:rsidR="00870F08" w:rsidRPr="00870F08">
        <w:rPr>
          <w:sz w:val="28"/>
          <w:szCs w:val="28"/>
        </w:rPr>
        <w:t>8</w:t>
      </w:r>
      <w:r>
        <w:rPr>
          <w:sz w:val="28"/>
          <w:szCs w:val="28"/>
        </w:rPr>
        <w:t xml:space="preserve"> год утвержден решением </w:t>
      </w:r>
      <w:r w:rsidR="004242E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CF400E">
        <w:rPr>
          <w:sz w:val="28"/>
          <w:szCs w:val="28"/>
        </w:rPr>
        <w:t>Обильненского</w:t>
      </w:r>
      <w:r w:rsidR="004242EA">
        <w:rPr>
          <w:sz w:val="28"/>
          <w:szCs w:val="28"/>
        </w:rPr>
        <w:t xml:space="preserve"> сельского поселения</w:t>
      </w:r>
      <w:r w:rsidR="00BE2C28">
        <w:rPr>
          <w:sz w:val="28"/>
          <w:szCs w:val="28"/>
        </w:rPr>
        <w:t xml:space="preserve"> 2</w:t>
      </w:r>
      <w:r w:rsidR="00870F08" w:rsidRPr="00870F08">
        <w:rPr>
          <w:sz w:val="28"/>
          <w:szCs w:val="28"/>
        </w:rPr>
        <w:t>8</w:t>
      </w:r>
      <w:r w:rsidR="00DC0850">
        <w:rPr>
          <w:sz w:val="28"/>
          <w:szCs w:val="28"/>
        </w:rPr>
        <w:t xml:space="preserve"> декабря 201</w:t>
      </w:r>
      <w:r w:rsidR="00870F08" w:rsidRPr="00870F0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4B7A37">
        <w:rPr>
          <w:sz w:val="28"/>
          <w:szCs w:val="28"/>
        </w:rPr>
        <w:t xml:space="preserve"> </w:t>
      </w:r>
      <w:r w:rsidR="00870F08" w:rsidRPr="00870F08">
        <w:rPr>
          <w:sz w:val="28"/>
          <w:szCs w:val="28"/>
        </w:rPr>
        <w:t>70</w:t>
      </w:r>
      <w:r>
        <w:rPr>
          <w:sz w:val="28"/>
          <w:szCs w:val="28"/>
        </w:rPr>
        <w:t xml:space="preserve"> (</w:t>
      </w:r>
      <w:r w:rsidR="00792BF0">
        <w:rPr>
          <w:sz w:val="28"/>
          <w:szCs w:val="28"/>
        </w:rPr>
        <w:t>первоначальный</w:t>
      </w:r>
      <w:r>
        <w:rPr>
          <w:sz w:val="28"/>
          <w:szCs w:val="28"/>
        </w:rPr>
        <w:t xml:space="preserve">) по доходам в сумме </w:t>
      </w:r>
      <w:r w:rsidR="00870F08">
        <w:rPr>
          <w:sz w:val="28"/>
          <w:szCs w:val="28"/>
        </w:rPr>
        <w:t>14 016,2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по расходам </w:t>
      </w:r>
      <w:r w:rsidR="00870F08" w:rsidRPr="00870F08">
        <w:rPr>
          <w:sz w:val="28"/>
          <w:szCs w:val="28"/>
        </w:rPr>
        <w:t>14</w:t>
      </w:r>
      <w:r w:rsidR="00870F08">
        <w:rPr>
          <w:sz w:val="28"/>
          <w:szCs w:val="28"/>
          <w:lang w:val="en-US"/>
        </w:rPr>
        <w:t> </w:t>
      </w:r>
      <w:r w:rsidR="00870F08">
        <w:rPr>
          <w:sz w:val="28"/>
          <w:szCs w:val="28"/>
        </w:rPr>
        <w:t>016,</w:t>
      </w:r>
      <w:r w:rsidR="00870F08" w:rsidRPr="00870F08">
        <w:rPr>
          <w:sz w:val="28"/>
          <w:szCs w:val="28"/>
        </w:rPr>
        <w:t>2</w:t>
      </w:r>
      <w:r>
        <w:rPr>
          <w:sz w:val="28"/>
          <w:szCs w:val="28"/>
        </w:rPr>
        <w:t xml:space="preserve"> тыс.рублей, дефицит бюджета </w:t>
      </w:r>
      <w:r w:rsidR="00BE2C28">
        <w:rPr>
          <w:sz w:val="28"/>
          <w:szCs w:val="28"/>
        </w:rPr>
        <w:t>0,0</w:t>
      </w:r>
      <w:r>
        <w:rPr>
          <w:sz w:val="28"/>
          <w:szCs w:val="28"/>
        </w:rPr>
        <w:t xml:space="preserve"> тыс.рублей. 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870F08" w:rsidRPr="00870F0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поправки в решение о бюджете вносились </w:t>
      </w:r>
      <w:r w:rsidR="00E6279E">
        <w:rPr>
          <w:sz w:val="28"/>
          <w:szCs w:val="28"/>
        </w:rPr>
        <w:t>4</w:t>
      </w:r>
      <w:r>
        <w:rPr>
          <w:sz w:val="28"/>
          <w:szCs w:val="28"/>
        </w:rPr>
        <w:t xml:space="preserve"> раз</w:t>
      </w:r>
      <w:r w:rsidR="00E6279E">
        <w:rPr>
          <w:sz w:val="28"/>
          <w:szCs w:val="28"/>
        </w:rPr>
        <w:t>а</w:t>
      </w:r>
      <w:r>
        <w:rPr>
          <w:sz w:val="28"/>
          <w:szCs w:val="28"/>
        </w:rPr>
        <w:t xml:space="preserve"> за счет внутреннего перераспределения и получения дополнительных собственных доходов, дополнительно полученных безвозмездных поступлений из областного бюджета, остатков средств на едином счете бюджета на 01.01.201</w:t>
      </w:r>
      <w:r w:rsidR="00870F08" w:rsidRPr="00870F08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201</w:t>
      </w:r>
      <w:r w:rsidR="00E6279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финансовым </w:t>
      </w:r>
      <w:r w:rsidR="00C05243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совместно с налоговым органом проводилась работа по вопросам своевременности и полноты поступления налогов и других обязательных платежей в бюджет </w:t>
      </w:r>
      <w:r w:rsidR="00C0524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от налогоплательщиков и снижению задолженности по платежам в бюджет.</w:t>
      </w:r>
      <w:r w:rsidR="007837BD">
        <w:rPr>
          <w:sz w:val="28"/>
          <w:szCs w:val="28"/>
        </w:rPr>
        <w:t xml:space="preserve">                                       В</w:t>
      </w:r>
      <w:r>
        <w:rPr>
          <w:sz w:val="28"/>
          <w:szCs w:val="28"/>
        </w:rPr>
        <w:t xml:space="preserve"> 201</w:t>
      </w:r>
      <w:r w:rsidR="00E6279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7837BD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проведено </w:t>
      </w:r>
      <w:r w:rsidR="00E6279E">
        <w:rPr>
          <w:sz w:val="28"/>
          <w:szCs w:val="28"/>
        </w:rPr>
        <w:t>13</w:t>
      </w:r>
      <w:r w:rsidR="00792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заседаний </w:t>
      </w:r>
      <w:r w:rsidR="00BE2C28">
        <w:rPr>
          <w:sz w:val="28"/>
          <w:szCs w:val="28"/>
        </w:rPr>
        <w:t>комиссии по устойчивому социально-экономическому развитию поселения</w:t>
      </w:r>
      <w:r>
        <w:rPr>
          <w:sz w:val="28"/>
          <w:szCs w:val="28"/>
        </w:rPr>
        <w:t xml:space="preserve">, на которых рассматривались вопросы: 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выявлению причин неплатежей налогоплательщиками и полноты принимаемых мер руководством и собственниками (учредителями) к снижению образовавшейся задолженности по платежам в бюджет и внебюджетные фонды; </w:t>
      </w:r>
    </w:p>
    <w:p w:rsidR="007C11B1" w:rsidRDefault="00FF41B2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1B1">
        <w:rPr>
          <w:sz w:val="28"/>
          <w:szCs w:val="28"/>
        </w:rPr>
        <w:t xml:space="preserve">) </w:t>
      </w:r>
      <w:proofErr w:type="gramStart"/>
      <w:r w:rsidR="007C11B1">
        <w:rPr>
          <w:sz w:val="28"/>
          <w:szCs w:val="28"/>
        </w:rPr>
        <w:t>контроль за</w:t>
      </w:r>
      <w:proofErr w:type="gramEnd"/>
      <w:r w:rsidR="007C11B1">
        <w:rPr>
          <w:sz w:val="28"/>
          <w:szCs w:val="28"/>
        </w:rPr>
        <w:t xml:space="preserve"> своевременностью и полнотой уплаты налога на доходы физических лиц; </w:t>
      </w:r>
    </w:p>
    <w:p w:rsidR="007C11B1" w:rsidRDefault="00FF41B2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) неформальной занятости населения. </w:t>
      </w:r>
    </w:p>
    <w:p w:rsidR="007C11B1" w:rsidRPr="00720064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приглашено </w:t>
      </w:r>
      <w:r w:rsidR="00E6279E">
        <w:rPr>
          <w:sz w:val="28"/>
          <w:szCs w:val="28"/>
        </w:rPr>
        <w:t xml:space="preserve">10 </w:t>
      </w:r>
      <w:r w:rsidR="00FF41B2">
        <w:rPr>
          <w:sz w:val="28"/>
          <w:szCs w:val="28"/>
        </w:rPr>
        <w:t xml:space="preserve">юридических лица, </w:t>
      </w:r>
      <w:r>
        <w:rPr>
          <w:sz w:val="28"/>
          <w:szCs w:val="28"/>
        </w:rPr>
        <w:t xml:space="preserve"> ведущих хозяйственную деятельность на территории </w:t>
      </w:r>
      <w:r w:rsidR="00FF41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</w:t>
      </w:r>
      <w:r w:rsidR="00E6279E">
        <w:rPr>
          <w:sz w:val="28"/>
          <w:szCs w:val="28"/>
        </w:rPr>
        <w:t>17</w:t>
      </w:r>
      <w:r w:rsidR="00691FDF" w:rsidRPr="00691FDF">
        <w:rPr>
          <w:sz w:val="28"/>
          <w:szCs w:val="28"/>
        </w:rPr>
        <w:t xml:space="preserve"> </w:t>
      </w:r>
      <w:r w:rsidR="00720064">
        <w:rPr>
          <w:sz w:val="28"/>
          <w:szCs w:val="28"/>
        </w:rPr>
        <w:t xml:space="preserve">физических лиц </w:t>
      </w:r>
    </w:p>
    <w:p w:rsidR="00FF41B2" w:rsidRDefault="007C11B1" w:rsidP="00FF4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комиссии </w:t>
      </w:r>
      <w:r w:rsidR="00FF41B2">
        <w:rPr>
          <w:sz w:val="28"/>
          <w:szCs w:val="28"/>
        </w:rPr>
        <w:t>с</w:t>
      </w:r>
      <w:r w:rsidR="00FF41B2" w:rsidRPr="00FF41B2">
        <w:rPr>
          <w:sz w:val="28"/>
          <w:szCs w:val="28"/>
        </w:rPr>
        <w:t>умма погашенной недоимки за  201</w:t>
      </w:r>
      <w:r w:rsidR="00E6279E">
        <w:rPr>
          <w:sz w:val="28"/>
          <w:szCs w:val="28"/>
        </w:rPr>
        <w:t>6</w:t>
      </w:r>
      <w:r w:rsidR="00FF41B2" w:rsidRPr="00FF41B2">
        <w:rPr>
          <w:sz w:val="28"/>
          <w:szCs w:val="28"/>
        </w:rPr>
        <w:t xml:space="preserve"> г</w:t>
      </w:r>
      <w:r w:rsidR="00FF41B2">
        <w:rPr>
          <w:sz w:val="28"/>
          <w:szCs w:val="28"/>
        </w:rPr>
        <w:t>од</w:t>
      </w:r>
      <w:r w:rsidR="00BE2C28">
        <w:rPr>
          <w:sz w:val="28"/>
          <w:szCs w:val="28"/>
        </w:rPr>
        <w:t xml:space="preserve"> составила </w:t>
      </w:r>
      <w:r w:rsidR="00E6279E">
        <w:rPr>
          <w:sz w:val="28"/>
          <w:szCs w:val="28"/>
        </w:rPr>
        <w:t>272,9</w:t>
      </w:r>
      <w:r w:rsidR="00FF41B2" w:rsidRPr="00FF41B2">
        <w:rPr>
          <w:sz w:val="28"/>
          <w:szCs w:val="28"/>
        </w:rPr>
        <w:t xml:space="preserve"> тыс</w:t>
      </w:r>
      <w:proofErr w:type="gramStart"/>
      <w:r w:rsidR="00FF41B2" w:rsidRPr="00FF41B2">
        <w:rPr>
          <w:sz w:val="28"/>
          <w:szCs w:val="28"/>
        </w:rPr>
        <w:t>.р</w:t>
      </w:r>
      <w:proofErr w:type="gramEnd"/>
      <w:r w:rsidR="00FF41B2" w:rsidRPr="00FF41B2">
        <w:rPr>
          <w:sz w:val="28"/>
          <w:szCs w:val="28"/>
        </w:rPr>
        <w:t>уб</w:t>
      </w:r>
      <w:r w:rsidR="0088036C">
        <w:rPr>
          <w:sz w:val="28"/>
          <w:szCs w:val="28"/>
        </w:rPr>
        <w:t>лей</w:t>
      </w:r>
      <w:r w:rsidR="00FF41B2" w:rsidRPr="00FF41B2">
        <w:rPr>
          <w:sz w:val="28"/>
          <w:szCs w:val="28"/>
        </w:rPr>
        <w:t>.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источниками наполнения бюджета в части собственных доходов являются: </w:t>
      </w:r>
      <w:r w:rsidR="0088036C">
        <w:rPr>
          <w:sz w:val="28"/>
          <w:szCs w:val="28"/>
        </w:rPr>
        <w:t xml:space="preserve">земельный налог, </w:t>
      </w:r>
      <w:r w:rsidR="00BE2C28">
        <w:rPr>
          <w:sz w:val="28"/>
          <w:szCs w:val="28"/>
        </w:rPr>
        <w:t xml:space="preserve">единый сельскохозяйственный налог и </w:t>
      </w:r>
      <w:r>
        <w:rPr>
          <w:sz w:val="28"/>
          <w:szCs w:val="28"/>
        </w:rPr>
        <w:t xml:space="preserve">налог на доходы физических лиц. 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Налог на доходы физических лиц исполнен на 39,2 % при плане </w:t>
      </w:r>
      <w:r w:rsidRPr="008C01D0">
        <w:rPr>
          <w:b/>
          <w:sz w:val="28"/>
          <w:szCs w:val="28"/>
        </w:rPr>
        <w:t>3270,1</w:t>
      </w:r>
      <w:r w:rsidRPr="008C01D0">
        <w:rPr>
          <w:sz w:val="28"/>
          <w:szCs w:val="28"/>
        </w:rPr>
        <w:t xml:space="preserve"> тыс. рублей получено </w:t>
      </w:r>
      <w:r w:rsidRPr="008C01D0">
        <w:rPr>
          <w:b/>
          <w:sz w:val="28"/>
          <w:szCs w:val="28"/>
        </w:rPr>
        <w:t xml:space="preserve">1 283,1 </w:t>
      </w:r>
      <w:r w:rsidRPr="008C01D0">
        <w:rPr>
          <w:sz w:val="28"/>
          <w:szCs w:val="28"/>
        </w:rPr>
        <w:t xml:space="preserve"> тыс. рублей и на </w:t>
      </w:r>
      <w:r w:rsidRPr="008C01D0">
        <w:rPr>
          <w:b/>
          <w:sz w:val="28"/>
          <w:szCs w:val="28"/>
        </w:rPr>
        <w:t>1048,9</w:t>
      </w:r>
      <w:r w:rsidRPr="008C01D0">
        <w:rPr>
          <w:sz w:val="28"/>
          <w:szCs w:val="28"/>
        </w:rPr>
        <w:t xml:space="preserve"> тыс. рублей поступления в 2016 году по данному доходу ниже, чем в 2015 году, что обусловлено уменьшением численности работников на </w:t>
      </w:r>
      <w:proofErr w:type="spellStart"/>
      <w:r w:rsidRPr="008C01D0">
        <w:rPr>
          <w:sz w:val="28"/>
          <w:szCs w:val="28"/>
        </w:rPr>
        <w:t>предприятих</w:t>
      </w:r>
      <w:proofErr w:type="spellEnd"/>
      <w:r w:rsidRPr="008C01D0">
        <w:rPr>
          <w:sz w:val="28"/>
          <w:szCs w:val="28"/>
        </w:rPr>
        <w:t xml:space="preserve"> поселения.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         В связи с уменьшением прибыли организаций, уплачивающих единый сельскохозяйственный налог, бюджет поселения в 2016 году получил на </w:t>
      </w:r>
      <w:r w:rsidRPr="008C01D0">
        <w:rPr>
          <w:b/>
          <w:sz w:val="28"/>
          <w:szCs w:val="28"/>
        </w:rPr>
        <w:t>97,9</w:t>
      </w:r>
      <w:r w:rsidRPr="008C01D0">
        <w:rPr>
          <w:sz w:val="28"/>
          <w:szCs w:val="28"/>
        </w:rPr>
        <w:t xml:space="preserve"> тыс. рублей меньше от запланированных сумм налога и на </w:t>
      </w:r>
      <w:r w:rsidRPr="008C01D0">
        <w:rPr>
          <w:b/>
          <w:sz w:val="28"/>
          <w:szCs w:val="28"/>
        </w:rPr>
        <w:t xml:space="preserve">219,7 </w:t>
      </w:r>
      <w:r w:rsidRPr="008C01D0">
        <w:rPr>
          <w:sz w:val="28"/>
          <w:szCs w:val="28"/>
        </w:rPr>
        <w:t>тыс. рублей меньше в сравнении с 2015 годом по данным налогам т.к. запланированные суммы в 2016 году были больше.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Налог на имущество физических лиц поступил  в бюджет поселения в сумме </w:t>
      </w:r>
      <w:r w:rsidRPr="008C01D0">
        <w:rPr>
          <w:b/>
          <w:sz w:val="28"/>
          <w:szCs w:val="28"/>
        </w:rPr>
        <w:t>1351,4</w:t>
      </w:r>
      <w:r w:rsidRPr="008C01D0">
        <w:rPr>
          <w:sz w:val="28"/>
          <w:szCs w:val="28"/>
        </w:rPr>
        <w:t xml:space="preserve"> тыс. рублей, что на </w:t>
      </w:r>
      <w:r w:rsidRPr="008C01D0">
        <w:rPr>
          <w:b/>
          <w:sz w:val="28"/>
          <w:szCs w:val="28"/>
        </w:rPr>
        <w:t>39,9</w:t>
      </w:r>
      <w:r w:rsidRPr="008C01D0">
        <w:rPr>
          <w:sz w:val="28"/>
          <w:szCs w:val="28"/>
        </w:rPr>
        <w:t xml:space="preserve">% больше от запланированных сумм. 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Специалистами администрации поселения  проводятся заседании комиссии по обеспечению устойчивого социально-экономического развития поселения  с задолжникам, по данным  налоговой инспекцией</w:t>
      </w:r>
      <w:proofErr w:type="gramStart"/>
      <w:r w:rsidRPr="008C01D0">
        <w:rPr>
          <w:sz w:val="28"/>
          <w:szCs w:val="28"/>
        </w:rPr>
        <w:t xml:space="preserve"> .</w:t>
      </w:r>
      <w:proofErr w:type="gramEnd"/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ab/>
        <w:t xml:space="preserve">Земельный налог в 2016 году поступил в бюджет поселения в сумме  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 </w:t>
      </w:r>
      <w:r w:rsidRPr="008C01D0">
        <w:rPr>
          <w:b/>
          <w:sz w:val="28"/>
          <w:szCs w:val="28"/>
        </w:rPr>
        <w:t xml:space="preserve">4 827,5 </w:t>
      </w:r>
      <w:r w:rsidRPr="008C01D0">
        <w:rPr>
          <w:sz w:val="28"/>
          <w:szCs w:val="28"/>
        </w:rPr>
        <w:t xml:space="preserve">тыс. рублей или </w:t>
      </w:r>
      <w:r w:rsidRPr="008C01D0">
        <w:rPr>
          <w:b/>
          <w:sz w:val="28"/>
          <w:szCs w:val="28"/>
        </w:rPr>
        <w:t xml:space="preserve">156,1  </w:t>
      </w:r>
      <w:r w:rsidRPr="008C01D0">
        <w:rPr>
          <w:sz w:val="28"/>
          <w:szCs w:val="28"/>
        </w:rPr>
        <w:t xml:space="preserve">% плана, который составил </w:t>
      </w:r>
      <w:r w:rsidRPr="008C01D0">
        <w:rPr>
          <w:b/>
          <w:sz w:val="28"/>
          <w:szCs w:val="28"/>
        </w:rPr>
        <w:t>3 091,8</w:t>
      </w:r>
      <w:r w:rsidRPr="008C01D0">
        <w:rPr>
          <w:sz w:val="28"/>
          <w:szCs w:val="28"/>
        </w:rPr>
        <w:t xml:space="preserve"> тыс. рублей. Исполнение плана в сумме </w:t>
      </w:r>
      <w:r w:rsidRPr="008C01D0">
        <w:rPr>
          <w:b/>
          <w:sz w:val="28"/>
          <w:szCs w:val="28"/>
        </w:rPr>
        <w:t>4 827,5</w:t>
      </w:r>
      <w:r w:rsidRPr="008C01D0">
        <w:rPr>
          <w:sz w:val="28"/>
          <w:szCs w:val="28"/>
        </w:rPr>
        <w:t xml:space="preserve"> тыс. рублей объясняется погашением задолженности налогоплательщиков за земли под личными подсобными хозяйствами и паевыми участками, а также  оформленными земельными участками, по которым можно начислить налоги. </w:t>
      </w:r>
      <w:r w:rsidRPr="008C01D0">
        <w:rPr>
          <w:sz w:val="28"/>
          <w:szCs w:val="28"/>
        </w:rPr>
        <w:tab/>
        <w:t xml:space="preserve">Задолженность по земельному налогу по спискам задолжников, предоставленных налоговой инспекцией, по состоянию на 01.01.2017 г. составляет </w:t>
      </w:r>
      <w:r w:rsidRPr="008C01D0">
        <w:rPr>
          <w:b/>
          <w:sz w:val="28"/>
          <w:szCs w:val="28"/>
        </w:rPr>
        <w:t>1 951,6</w:t>
      </w:r>
      <w:r w:rsidRPr="008C01D0">
        <w:rPr>
          <w:sz w:val="28"/>
          <w:szCs w:val="28"/>
        </w:rPr>
        <w:t xml:space="preserve"> тыс. рублей</w:t>
      </w:r>
      <w:proofErr w:type="gramStart"/>
      <w:r w:rsidRPr="008C01D0">
        <w:rPr>
          <w:sz w:val="28"/>
          <w:szCs w:val="28"/>
        </w:rPr>
        <w:t xml:space="preserve">., </w:t>
      </w:r>
      <w:proofErr w:type="gramEnd"/>
      <w:r w:rsidRPr="008C01D0">
        <w:rPr>
          <w:sz w:val="28"/>
          <w:szCs w:val="28"/>
        </w:rPr>
        <w:t xml:space="preserve">из них физические лица – </w:t>
      </w:r>
      <w:r w:rsidRPr="008C01D0">
        <w:rPr>
          <w:b/>
          <w:sz w:val="28"/>
          <w:szCs w:val="28"/>
        </w:rPr>
        <w:t>552,9</w:t>
      </w:r>
      <w:r w:rsidRPr="008C01D0">
        <w:rPr>
          <w:sz w:val="28"/>
          <w:szCs w:val="28"/>
        </w:rPr>
        <w:t xml:space="preserve"> тыс. рублей, юридические лица – </w:t>
      </w:r>
      <w:r w:rsidRPr="008C01D0">
        <w:rPr>
          <w:b/>
          <w:sz w:val="28"/>
          <w:szCs w:val="28"/>
        </w:rPr>
        <w:t>1398,7</w:t>
      </w:r>
      <w:r w:rsidRPr="008C01D0">
        <w:rPr>
          <w:sz w:val="28"/>
          <w:szCs w:val="28"/>
        </w:rPr>
        <w:t xml:space="preserve"> тыс. рублей.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lastRenderedPageBreak/>
        <w:t xml:space="preserve">Задолженность  по налогам и сборам   на 01.01.2017 </w:t>
      </w:r>
      <w:proofErr w:type="gramStart"/>
      <w:r w:rsidRPr="008C01D0">
        <w:rPr>
          <w:sz w:val="28"/>
          <w:szCs w:val="28"/>
        </w:rPr>
        <w:t>составила за юридическими лицами   Обильненского сельского поселения составила</w:t>
      </w:r>
      <w:proofErr w:type="gramEnd"/>
      <w:r w:rsidRPr="008C01D0">
        <w:rPr>
          <w:sz w:val="28"/>
          <w:szCs w:val="28"/>
        </w:rPr>
        <w:t xml:space="preserve"> 1 703,8 тыс. рублей.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Юридические лица</w:t>
      </w:r>
      <w:proofErr w:type="gramStart"/>
      <w:r w:rsidRPr="008C01D0">
        <w:rPr>
          <w:sz w:val="28"/>
          <w:szCs w:val="28"/>
        </w:rPr>
        <w:t xml:space="preserve"> :</w:t>
      </w:r>
      <w:proofErr w:type="gramEnd"/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Налог на доходы физических лиц – 59,8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 ОАСО «Луч»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Единый сельскохозяйственный налог – 13,2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 xml:space="preserve">ублей ОАСО «Луч». 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Земельный налог – 74,1 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 ОАСО «Луч»; ООО «</w:t>
      </w:r>
      <w:proofErr w:type="spellStart"/>
      <w:r w:rsidRPr="008C01D0">
        <w:rPr>
          <w:sz w:val="28"/>
          <w:szCs w:val="28"/>
        </w:rPr>
        <w:t>Хотунок</w:t>
      </w:r>
      <w:proofErr w:type="spellEnd"/>
      <w:r w:rsidRPr="008C01D0">
        <w:rPr>
          <w:sz w:val="28"/>
          <w:szCs w:val="28"/>
        </w:rPr>
        <w:t>» -1 254,1 тыс.рублей; 70,5 тыс.рублей ООО «</w:t>
      </w:r>
      <w:proofErr w:type="spellStart"/>
      <w:r w:rsidRPr="008C01D0">
        <w:rPr>
          <w:sz w:val="28"/>
          <w:szCs w:val="28"/>
        </w:rPr>
        <w:t>Скифленд</w:t>
      </w:r>
      <w:proofErr w:type="spellEnd"/>
      <w:r w:rsidRPr="008C01D0">
        <w:rPr>
          <w:sz w:val="28"/>
          <w:szCs w:val="28"/>
        </w:rPr>
        <w:t>».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Налог на имущество организаций – 59,2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 ООО «Луч», ООО «</w:t>
      </w:r>
      <w:proofErr w:type="spellStart"/>
      <w:r w:rsidRPr="008C01D0">
        <w:rPr>
          <w:sz w:val="28"/>
          <w:szCs w:val="28"/>
        </w:rPr>
        <w:t>Гипсо-Строй</w:t>
      </w:r>
      <w:proofErr w:type="spellEnd"/>
      <w:r w:rsidRPr="008C01D0">
        <w:rPr>
          <w:sz w:val="28"/>
          <w:szCs w:val="28"/>
        </w:rPr>
        <w:t>»- 172,9 тыс.рублей.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За физическими лицами задолженность Обильненского сельского поселения по налогам и сборам   на 01.01.2017 составила Обильненского сельского поселения составила 1745,0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Транспортный налог – 699,8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ублей;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Земельный налог  -552,9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ублей;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Налог на имущество – 492,6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 В 2016 году в сравнении с 2015 годом уменьшилось количество нотариальных сделок, совершаемых администрацией поселения. Доход по данному источнику за 2015 год составил </w:t>
      </w:r>
      <w:r w:rsidRPr="008C01D0">
        <w:rPr>
          <w:b/>
          <w:sz w:val="28"/>
          <w:szCs w:val="28"/>
        </w:rPr>
        <w:t xml:space="preserve">6,6 </w:t>
      </w:r>
      <w:r w:rsidRPr="008C01D0">
        <w:rPr>
          <w:sz w:val="28"/>
          <w:szCs w:val="28"/>
        </w:rPr>
        <w:t xml:space="preserve">тыс. рублей или </w:t>
      </w:r>
      <w:r w:rsidRPr="008C01D0">
        <w:rPr>
          <w:b/>
          <w:sz w:val="28"/>
          <w:szCs w:val="28"/>
        </w:rPr>
        <w:t xml:space="preserve"> 300,0 </w:t>
      </w:r>
      <w:r w:rsidRPr="008C01D0">
        <w:rPr>
          <w:sz w:val="28"/>
          <w:szCs w:val="28"/>
        </w:rPr>
        <w:t xml:space="preserve">% исполнения, что на </w:t>
      </w:r>
      <w:r w:rsidRPr="008C01D0">
        <w:rPr>
          <w:b/>
          <w:sz w:val="28"/>
          <w:szCs w:val="28"/>
        </w:rPr>
        <w:t xml:space="preserve">4,4 </w:t>
      </w:r>
      <w:r w:rsidRPr="008C01D0">
        <w:rPr>
          <w:sz w:val="28"/>
          <w:szCs w:val="28"/>
        </w:rPr>
        <w:t xml:space="preserve"> тыс. рублей  больше запланированных сумм.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 Неналоговые доходы в 2016 году в доход бюджета поселения поступили в сумме </w:t>
      </w:r>
      <w:r w:rsidRPr="008C01D0">
        <w:rPr>
          <w:b/>
          <w:sz w:val="28"/>
          <w:szCs w:val="28"/>
        </w:rPr>
        <w:t>-288,7</w:t>
      </w:r>
      <w:r w:rsidRPr="008C01D0">
        <w:rPr>
          <w:sz w:val="28"/>
          <w:szCs w:val="28"/>
        </w:rPr>
        <w:t xml:space="preserve"> тыс. рублей, что на </w:t>
      </w:r>
      <w:r w:rsidRPr="008C01D0">
        <w:rPr>
          <w:b/>
          <w:sz w:val="28"/>
          <w:szCs w:val="28"/>
        </w:rPr>
        <w:t>317,7</w:t>
      </w:r>
      <w:r w:rsidRPr="008C01D0">
        <w:rPr>
          <w:sz w:val="28"/>
          <w:szCs w:val="28"/>
        </w:rPr>
        <w:t xml:space="preserve"> тыс. рублей меньше плановых назначений, которые составили </w:t>
      </w:r>
      <w:r w:rsidRPr="008C01D0">
        <w:rPr>
          <w:b/>
          <w:sz w:val="28"/>
          <w:szCs w:val="28"/>
        </w:rPr>
        <w:t>29,0</w:t>
      </w:r>
      <w:r w:rsidRPr="008C01D0">
        <w:rPr>
          <w:sz w:val="28"/>
          <w:szCs w:val="28"/>
        </w:rPr>
        <w:t xml:space="preserve"> тыс. рублей. </w:t>
      </w:r>
    </w:p>
    <w:p w:rsidR="008C01D0" w:rsidRDefault="008C01D0" w:rsidP="008C01D0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  <w:u w:val="single"/>
        </w:rPr>
        <w:t>Расходы бюджета</w:t>
      </w:r>
      <w:r w:rsidRPr="008C01D0">
        <w:rPr>
          <w:sz w:val="28"/>
          <w:szCs w:val="28"/>
        </w:rPr>
        <w:t xml:space="preserve"> поселения за 2016 год составили </w:t>
      </w:r>
      <w:r w:rsidRPr="008C01D0">
        <w:rPr>
          <w:sz w:val="28"/>
          <w:szCs w:val="28"/>
          <w:u w:val="single"/>
        </w:rPr>
        <w:t>15 992,2  тысяч рублей</w:t>
      </w:r>
      <w:r w:rsidRPr="008C01D0">
        <w:rPr>
          <w:sz w:val="28"/>
          <w:szCs w:val="28"/>
        </w:rPr>
        <w:t xml:space="preserve"> или 86,7 % исполнения плана, который составил 18 441,3 тыс. рублей. 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Расходы бюджета представлены следующими разделами бюджетной классификации расходов:</w:t>
      </w:r>
    </w:p>
    <w:tbl>
      <w:tblPr>
        <w:tblW w:w="972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3"/>
        <w:gridCol w:w="1446"/>
        <w:gridCol w:w="1562"/>
        <w:gridCol w:w="1386"/>
        <w:gridCol w:w="1770"/>
      </w:tblGrid>
      <w:tr w:rsidR="008C01D0" w:rsidRPr="00BF2DE7" w:rsidTr="005B1010">
        <w:trPr>
          <w:trHeight w:val="270"/>
        </w:trPr>
        <w:tc>
          <w:tcPr>
            <w:tcW w:w="3563" w:type="dxa"/>
            <w:noWrap/>
            <w:vAlign w:val="bottom"/>
          </w:tcPr>
          <w:p w:rsidR="008C01D0" w:rsidRPr="00985C40" w:rsidRDefault="008C01D0" w:rsidP="005B1010">
            <w:pPr>
              <w:jc w:val="center"/>
            </w:pPr>
            <w:r w:rsidRPr="00985C40">
              <w:t>Показатель </w:t>
            </w:r>
          </w:p>
        </w:tc>
        <w:tc>
          <w:tcPr>
            <w:tcW w:w="1446" w:type="dxa"/>
            <w:noWrap/>
            <w:vAlign w:val="bottom"/>
          </w:tcPr>
          <w:p w:rsidR="008C01D0" w:rsidRPr="00985C40" w:rsidRDefault="008C01D0" w:rsidP="005B1010">
            <w:pPr>
              <w:jc w:val="center"/>
            </w:pPr>
            <w:r w:rsidRPr="00985C40">
              <w:t>План на 201</w:t>
            </w:r>
            <w:r>
              <w:t>6</w:t>
            </w:r>
            <w:r w:rsidRPr="00985C40">
              <w:t xml:space="preserve"> год </w:t>
            </w:r>
          </w:p>
        </w:tc>
        <w:tc>
          <w:tcPr>
            <w:tcW w:w="1562" w:type="dxa"/>
            <w:noWrap/>
            <w:vAlign w:val="bottom"/>
          </w:tcPr>
          <w:p w:rsidR="008C01D0" w:rsidRPr="00985C40" w:rsidRDefault="008C01D0" w:rsidP="005B1010">
            <w:pPr>
              <w:jc w:val="center"/>
            </w:pPr>
            <w:r w:rsidRPr="00985C40">
              <w:t>Фактически исполнено за 201</w:t>
            </w:r>
            <w:r>
              <w:t>6</w:t>
            </w:r>
            <w:r w:rsidRPr="00985C40">
              <w:t xml:space="preserve"> год </w:t>
            </w:r>
          </w:p>
        </w:tc>
        <w:tc>
          <w:tcPr>
            <w:tcW w:w="1386" w:type="dxa"/>
            <w:vAlign w:val="center"/>
          </w:tcPr>
          <w:p w:rsidR="008C01D0" w:rsidRPr="00985C40" w:rsidRDefault="008C01D0" w:rsidP="005B1010">
            <w:pPr>
              <w:jc w:val="center"/>
            </w:pPr>
            <w:r w:rsidRPr="00985C40">
              <w:t>%</w:t>
            </w:r>
          </w:p>
          <w:p w:rsidR="008C01D0" w:rsidRPr="00985C40" w:rsidRDefault="008C01D0" w:rsidP="005B1010">
            <w:pPr>
              <w:jc w:val="center"/>
            </w:pPr>
            <w:r w:rsidRPr="00985C40">
              <w:t>исполнения</w:t>
            </w:r>
          </w:p>
        </w:tc>
        <w:tc>
          <w:tcPr>
            <w:tcW w:w="1770" w:type="dxa"/>
          </w:tcPr>
          <w:p w:rsidR="008C01D0" w:rsidRPr="00985C40" w:rsidRDefault="008C01D0" w:rsidP="005B1010">
            <w:pPr>
              <w:jc w:val="center"/>
            </w:pPr>
            <w:r w:rsidRPr="00985C40">
              <w:t>Удельный вес фактических расходов</w:t>
            </w:r>
          </w:p>
        </w:tc>
      </w:tr>
      <w:tr w:rsidR="008C01D0" w:rsidRPr="00BF2DE7" w:rsidTr="005B1010">
        <w:trPr>
          <w:trHeight w:val="255"/>
        </w:trPr>
        <w:tc>
          <w:tcPr>
            <w:tcW w:w="3563" w:type="dxa"/>
            <w:vAlign w:val="bottom"/>
          </w:tcPr>
          <w:p w:rsidR="008C01D0" w:rsidRPr="00BF2DE7" w:rsidRDefault="008C01D0" w:rsidP="005B1010">
            <w:pPr>
              <w:rPr>
                <w:b/>
                <w:sz w:val="24"/>
                <w:szCs w:val="24"/>
              </w:rPr>
            </w:pPr>
            <w:r w:rsidRPr="00BF2DE7">
              <w:rPr>
                <w:b/>
                <w:sz w:val="24"/>
                <w:szCs w:val="24"/>
              </w:rPr>
              <w:t> </w:t>
            </w:r>
            <w:proofErr w:type="spellStart"/>
            <w:r w:rsidRPr="00BF2DE7">
              <w:rPr>
                <w:b/>
                <w:sz w:val="24"/>
                <w:szCs w:val="24"/>
              </w:rPr>
              <w:t>Р</w:t>
            </w:r>
            <w:proofErr w:type="gramStart"/>
            <w:r w:rsidRPr="00BF2DE7">
              <w:rPr>
                <w:b/>
                <w:sz w:val="24"/>
                <w:szCs w:val="24"/>
              </w:rPr>
              <w:t>ac</w:t>
            </w:r>
            <w:proofErr w:type="gramEnd"/>
            <w:r w:rsidRPr="00BF2DE7">
              <w:rPr>
                <w:b/>
                <w:sz w:val="24"/>
                <w:szCs w:val="24"/>
              </w:rPr>
              <w:t>ходы</w:t>
            </w:r>
            <w:proofErr w:type="spellEnd"/>
            <w:r w:rsidRPr="00BF2DE7">
              <w:rPr>
                <w:b/>
                <w:sz w:val="24"/>
                <w:szCs w:val="24"/>
              </w:rPr>
              <w:t xml:space="preserve"> бюджета - всего</w:t>
            </w:r>
          </w:p>
        </w:tc>
        <w:tc>
          <w:tcPr>
            <w:tcW w:w="1446" w:type="dxa"/>
            <w:vAlign w:val="center"/>
          </w:tcPr>
          <w:p w:rsidR="008C01D0" w:rsidRPr="00BF2DE7" w:rsidRDefault="008C01D0" w:rsidP="005B1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18 441,3</w:t>
            </w:r>
          </w:p>
        </w:tc>
        <w:tc>
          <w:tcPr>
            <w:tcW w:w="1562" w:type="dxa"/>
            <w:vAlign w:val="center"/>
          </w:tcPr>
          <w:p w:rsidR="008C01D0" w:rsidRPr="00BF2DE7" w:rsidRDefault="008C01D0" w:rsidP="005B1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15 992,2</w:t>
            </w:r>
          </w:p>
        </w:tc>
        <w:tc>
          <w:tcPr>
            <w:tcW w:w="1386" w:type="dxa"/>
            <w:vAlign w:val="center"/>
          </w:tcPr>
          <w:p w:rsidR="008C01D0" w:rsidRPr="00BF2DE7" w:rsidRDefault="008C01D0" w:rsidP="005B1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86,7</w:t>
            </w:r>
          </w:p>
        </w:tc>
        <w:tc>
          <w:tcPr>
            <w:tcW w:w="1770" w:type="dxa"/>
            <w:vAlign w:val="center"/>
          </w:tcPr>
          <w:p w:rsidR="008C01D0" w:rsidRPr="00BF2DE7" w:rsidRDefault="008C01D0" w:rsidP="005B1010">
            <w:pPr>
              <w:jc w:val="center"/>
              <w:rPr>
                <w:b/>
                <w:sz w:val="24"/>
                <w:szCs w:val="24"/>
              </w:rPr>
            </w:pPr>
            <w:r w:rsidRPr="00BF2DE7">
              <w:rPr>
                <w:b/>
                <w:sz w:val="24"/>
                <w:szCs w:val="24"/>
              </w:rPr>
              <w:t>100,0</w:t>
            </w:r>
          </w:p>
        </w:tc>
      </w:tr>
      <w:tr w:rsidR="008C01D0" w:rsidRPr="00BF2DE7" w:rsidTr="005B1010">
        <w:trPr>
          <w:trHeight w:val="255"/>
        </w:trPr>
        <w:tc>
          <w:tcPr>
            <w:tcW w:w="3563" w:type="dxa"/>
            <w:vAlign w:val="bottom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 w:rsidRPr="00BF2DE7">
              <w:rPr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44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5 940,7</w:t>
            </w:r>
          </w:p>
        </w:tc>
        <w:tc>
          <w:tcPr>
            <w:tcW w:w="1562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5 749,9</w:t>
            </w:r>
          </w:p>
        </w:tc>
        <w:tc>
          <w:tcPr>
            <w:tcW w:w="138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770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8C01D0" w:rsidRPr="00BF2DE7" w:rsidTr="005B1010">
        <w:trPr>
          <w:trHeight w:val="255"/>
        </w:trPr>
        <w:tc>
          <w:tcPr>
            <w:tcW w:w="3563" w:type="dxa"/>
            <w:vAlign w:val="bottom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 w:rsidRPr="00BF2DE7">
              <w:rPr>
                <w:sz w:val="24"/>
                <w:szCs w:val="24"/>
              </w:rPr>
              <w:t> Национальная оборона</w:t>
            </w:r>
          </w:p>
        </w:tc>
        <w:tc>
          <w:tcPr>
            <w:tcW w:w="144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174,8</w:t>
            </w:r>
          </w:p>
        </w:tc>
        <w:tc>
          <w:tcPr>
            <w:tcW w:w="1562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174,8</w:t>
            </w:r>
          </w:p>
        </w:tc>
        <w:tc>
          <w:tcPr>
            <w:tcW w:w="138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 w:rsidRPr="00BF2DE7">
              <w:rPr>
                <w:sz w:val="24"/>
                <w:szCs w:val="24"/>
              </w:rPr>
              <w:t>100,0</w:t>
            </w:r>
          </w:p>
        </w:tc>
        <w:tc>
          <w:tcPr>
            <w:tcW w:w="1770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</w:tr>
      <w:tr w:rsidR="008C01D0" w:rsidRPr="00BF2DE7" w:rsidTr="005B1010">
        <w:trPr>
          <w:trHeight w:val="510"/>
        </w:trPr>
        <w:tc>
          <w:tcPr>
            <w:tcW w:w="3563" w:type="dxa"/>
            <w:vAlign w:val="bottom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 w:rsidRPr="00BF2DE7">
              <w:rPr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44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246,3</w:t>
            </w:r>
          </w:p>
        </w:tc>
        <w:tc>
          <w:tcPr>
            <w:tcW w:w="1562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228,2</w:t>
            </w:r>
          </w:p>
        </w:tc>
        <w:tc>
          <w:tcPr>
            <w:tcW w:w="138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770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8C01D0" w:rsidRPr="00BF2DE7" w:rsidTr="005B1010">
        <w:trPr>
          <w:trHeight w:val="270"/>
        </w:trPr>
        <w:tc>
          <w:tcPr>
            <w:tcW w:w="3563" w:type="dxa"/>
            <w:vAlign w:val="bottom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4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2 098,0</w:t>
            </w:r>
          </w:p>
        </w:tc>
        <w:tc>
          <w:tcPr>
            <w:tcW w:w="1562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2005,7</w:t>
            </w:r>
          </w:p>
        </w:tc>
        <w:tc>
          <w:tcPr>
            <w:tcW w:w="138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1770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C01D0" w:rsidRPr="00BF2DE7" w:rsidTr="005B1010">
        <w:trPr>
          <w:trHeight w:val="270"/>
        </w:trPr>
        <w:tc>
          <w:tcPr>
            <w:tcW w:w="3563" w:type="dxa"/>
            <w:vAlign w:val="bottom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 w:rsidRPr="00BF2DE7">
              <w:rPr>
                <w:sz w:val="24"/>
                <w:szCs w:val="24"/>
              </w:rPr>
              <w:t> Дорожное хозяйство</w:t>
            </w:r>
          </w:p>
        </w:tc>
        <w:tc>
          <w:tcPr>
            <w:tcW w:w="144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1 997,5</w:t>
            </w:r>
          </w:p>
        </w:tc>
        <w:tc>
          <w:tcPr>
            <w:tcW w:w="1562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953,7</w:t>
            </w:r>
          </w:p>
        </w:tc>
        <w:tc>
          <w:tcPr>
            <w:tcW w:w="138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770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8C01D0" w:rsidRPr="00BF2DE7" w:rsidTr="005B1010">
        <w:trPr>
          <w:trHeight w:val="270"/>
        </w:trPr>
        <w:tc>
          <w:tcPr>
            <w:tcW w:w="3563" w:type="dxa"/>
            <w:vAlign w:val="bottom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 w:rsidRPr="00BF2DE7">
              <w:rPr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44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3 567,8</w:t>
            </w:r>
          </w:p>
        </w:tc>
        <w:tc>
          <w:tcPr>
            <w:tcW w:w="1562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3 535,3</w:t>
            </w:r>
          </w:p>
        </w:tc>
        <w:tc>
          <w:tcPr>
            <w:tcW w:w="138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770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8C01D0" w:rsidRPr="00BF2DE7" w:rsidTr="005B1010">
        <w:trPr>
          <w:trHeight w:val="270"/>
        </w:trPr>
        <w:tc>
          <w:tcPr>
            <w:tcW w:w="3563" w:type="dxa"/>
            <w:vAlign w:val="bottom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6" w:type="dxa"/>
            <w:vAlign w:val="center"/>
          </w:tcPr>
          <w:p w:rsidR="008C01D0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62" w:type="dxa"/>
            <w:vAlign w:val="center"/>
          </w:tcPr>
          <w:p w:rsidR="008C01D0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386" w:type="dxa"/>
            <w:vAlign w:val="center"/>
          </w:tcPr>
          <w:p w:rsidR="008C01D0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70" w:type="dxa"/>
            <w:vAlign w:val="center"/>
          </w:tcPr>
          <w:p w:rsidR="008C01D0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8C01D0" w:rsidRPr="00BF2DE7" w:rsidTr="005B1010">
        <w:trPr>
          <w:trHeight w:val="270"/>
        </w:trPr>
        <w:tc>
          <w:tcPr>
            <w:tcW w:w="3563" w:type="dxa"/>
            <w:vAlign w:val="bottom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 w:rsidRPr="00BF2DE7">
              <w:rPr>
                <w:sz w:val="24"/>
                <w:szCs w:val="24"/>
              </w:rPr>
              <w:t> Физическая культура и спорт</w:t>
            </w:r>
          </w:p>
        </w:tc>
        <w:tc>
          <w:tcPr>
            <w:tcW w:w="144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1562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38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770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8C01D0" w:rsidRPr="00BF2DE7" w:rsidTr="005B1010">
        <w:trPr>
          <w:trHeight w:val="359"/>
        </w:trPr>
        <w:tc>
          <w:tcPr>
            <w:tcW w:w="3563" w:type="dxa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 w:rsidRPr="00BF2DE7">
              <w:rPr>
                <w:sz w:val="24"/>
                <w:szCs w:val="24"/>
              </w:rPr>
              <w:t xml:space="preserve">  Культура</w:t>
            </w:r>
          </w:p>
        </w:tc>
        <w:tc>
          <w:tcPr>
            <w:tcW w:w="144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3 238,1</w:t>
            </w:r>
          </w:p>
        </w:tc>
        <w:tc>
          <w:tcPr>
            <w:tcW w:w="1562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3 178,5</w:t>
            </w:r>
          </w:p>
        </w:tc>
        <w:tc>
          <w:tcPr>
            <w:tcW w:w="1386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770" w:type="dxa"/>
            <w:vAlign w:val="center"/>
          </w:tcPr>
          <w:p w:rsidR="008C01D0" w:rsidRPr="00BF2DE7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8C01D0" w:rsidRPr="00BF2DE7" w:rsidTr="005B1010">
        <w:trPr>
          <w:trHeight w:val="359"/>
        </w:trPr>
        <w:tc>
          <w:tcPr>
            <w:tcW w:w="3563" w:type="dxa"/>
          </w:tcPr>
          <w:p w:rsidR="008C01D0" w:rsidRPr="00BF2DE7" w:rsidRDefault="008C01D0" w:rsidP="005B1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1446" w:type="dxa"/>
            <w:vAlign w:val="center"/>
          </w:tcPr>
          <w:p w:rsidR="008C01D0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  <w:tc>
          <w:tcPr>
            <w:tcW w:w="1562" w:type="dxa"/>
            <w:vAlign w:val="center"/>
          </w:tcPr>
          <w:p w:rsidR="008C01D0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386" w:type="dxa"/>
            <w:vAlign w:val="center"/>
          </w:tcPr>
          <w:p w:rsidR="008C01D0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1770" w:type="dxa"/>
            <w:vAlign w:val="center"/>
          </w:tcPr>
          <w:p w:rsidR="008C01D0" w:rsidRDefault="008C01D0" w:rsidP="005B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8C01D0" w:rsidRDefault="008C01D0" w:rsidP="008C01D0">
      <w:pPr>
        <w:spacing w:line="360" w:lineRule="auto"/>
        <w:ind w:firstLine="708"/>
        <w:jc w:val="both"/>
        <w:rPr>
          <w:sz w:val="28"/>
          <w:szCs w:val="28"/>
        </w:rPr>
      </w:pPr>
      <w:r w:rsidRPr="00BF62DA">
        <w:rPr>
          <w:sz w:val="28"/>
          <w:szCs w:val="28"/>
        </w:rPr>
        <w:t xml:space="preserve"> 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lastRenderedPageBreak/>
        <w:t xml:space="preserve">В бюджете поселения  расходы на </w:t>
      </w:r>
      <w:r w:rsidRPr="008C01D0">
        <w:rPr>
          <w:sz w:val="28"/>
          <w:szCs w:val="28"/>
          <w:u w:val="single"/>
        </w:rPr>
        <w:t>«общегосударственные вопросы»</w:t>
      </w:r>
      <w:r w:rsidRPr="008C01D0">
        <w:rPr>
          <w:sz w:val="28"/>
          <w:szCs w:val="28"/>
        </w:rPr>
        <w:t xml:space="preserve"> наибольший удельный вес в бюджете поселения в структуре расходов бюджета  и составляют 35,9  или 5 749,9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 фактически произведенных расходов. В данном разделе расходов отражено содержание аппарата администрации поселения (заработная плата, отчисления на фонд оплаты труда, коммунальные расходы и материальные затраты</w:t>
      </w:r>
      <w:proofErr w:type="gramStart"/>
      <w:r w:rsidRPr="008C01D0">
        <w:rPr>
          <w:sz w:val="28"/>
          <w:szCs w:val="28"/>
        </w:rPr>
        <w:t xml:space="preserve"> ,</w:t>
      </w:r>
      <w:proofErr w:type="gramEnd"/>
      <w:r w:rsidRPr="008C01D0">
        <w:rPr>
          <w:sz w:val="28"/>
          <w:szCs w:val="28"/>
        </w:rPr>
        <w:t xml:space="preserve">межбюджетные трансферты по передаче полномочий в области градостроительства, расходы на уплату налога на имущества организаций ), а также расходы на регистрацию права собственности на имущество поселения, переданного областным законодательством в муниципальную собственность, оценку госимущества. 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Расходы по разделу «</w:t>
      </w:r>
      <w:r w:rsidRPr="008C01D0">
        <w:rPr>
          <w:sz w:val="28"/>
          <w:szCs w:val="28"/>
          <w:u w:val="single"/>
        </w:rPr>
        <w:t>Дорожное хозяйство»</w:t>
      </w:r>
      <w:r w:rsidRPr="008C01D0">
        <w:rPr>
          <w:sz w:val="28"/>
          <w:szCs w:val="28"/>
        </w:rPr>
        <w:t xml:space="preserve">  составляют 5,9% всех расходов или 953,7 тыс. рублей фактически произведенных расходов. На расходы по данному разделу направляются средства, как и из местного бюджета, так и из областного бюджета на содержание дорог местного значения.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 Расходы на </w:t>
      </w:r>
      <w:r w:rsidRPr="008C01D0">
        <w:rPr>
          <w:sz w:val="28"/>
          <w:szCs w:val="28"/>
          <w:u w:val="single"/>
        </w:rPr>
        <w:t>«Культуру»</w:t>
      </w:r>
      <w:r w:rsidRPr="008C01D0">
        <w:rPr>
          <w:sz w:val="28"/>
          <w:szCs w:val="28"/>
        </w:rPr>
        <w:t xml:space="preserve"> занимают также значительное место в структуре расходов бюджета поселения и составляют 19,8 % всех расходов или 3 178,5 тыс. рублей произведенных расходов. Это расходы на содержание учреждений культуры Обильненского сельского поселения: муниципальное бюджетное учреждение сельский </w:t>
      </w:r>
      <w:proofErr w:type="spellStart"/>
      <w:r w:rsidRPr="008C01D0">
        <w:rPr>
          <w:sz w:val="28"/>
          <w:szCs w:val="28"/>
        </w:rPr>
        <w:t>Сельский</w:t>
      </w:r>
      <w:proofErr w:type="spellEnd"/>
      <w:r w:rsidRPr="008C01D0">
        <w:rPr>
          <w:sz w:val="28"/>
          <w:szCs w:val="28"/>
        </w:rPr>
        <w:t xml:space="preserve"> Дом культуры п</w:t>
      </w:r>
      <w:proofErr w:type="gramStart"/>
      <w:r w:rsidRPr="008C01D0">
        <w:rPr>
          <w:sz w:val="28"/>
          <w:szCs w:val="28"/>
        </w:rPr>
        <w:t>.О</w:t>
      </w:r>
      <w:proofErr w:type="gramEnd"/>
      <w:r w:rsidRPr="008C01D0">
        <w:rPr>
          <w:sz w:val="28"/>
          <w:szCs w:val="28"/>
        </w:rPr>
        <w:t>вощной Обильненского сельского поселения и муниципальное бюджетное учреждение культуры «Поселенческая библиотека п.Овощной»  Обильненского сельского поселения.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На благоустройство территории Обильненского сельского поселения израсходовано 2 005,7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 ,что составляет 12,5% всех расходов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В том числе: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- Оплата за уличное освещение 136 </w:t>
      </w:r>
      <w:proofErr w:type="spellStart"/>
      <w:proofErr w:type="gramStart"/>
      <w:r w:rsidRPr="008C01D0">
        <w:rPr>
          <w:sz w:val="28"/>
          <w:szCs w:val="28"/>
        </w:rPr>
        <w:t>шт</w:t>
      </w:r>
      <w:proofErr w:type="spellEnd"/>
      <w:proofErr w:type="gramEnd"/>
      <w:r w:rsidRPr="008C01D0">
        <w:rPr>
          <w:sz w:val="28"/>
          <w:szCs w:val="28"/>
        </w:rPr>
        <w:t xml:space="preserve"> светильников 789,3 тыс. рублей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- техническое обслуживание светильников уличного освещения по населенным пунктам на сумму 9,4тыс. рублей.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- проведено озеленение территории  на сумму 332,7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 xml:space="preserve">ублей 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По прочему благоустройству произведены следующие виды работ: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-  покос сорной растительности на сумму 278,8 тыс. рублей;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-  произведён отлов бродячих собак на сумму 100,3 тыс. рублей;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- приобретены материалы для благоустройства (краски, кисти) на сумму 77,7 тыс. рублей  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-  уборка территории и вывоз ТБО сумму 236,0 тыс. рублей.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- произведена валка сухих деревьев на сумму 130,0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ублей;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- благоустройство площадок для мусорных контейнеров -14,5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На «национальную оборону» было израсходовано </w:t>
      </w:r>
      <w:r w:rsidRPr="008C01D0">
        <w:rPr>
          <w:b/>
          <w:sz w:val="28"/>
          <w:szCs w:val="28"/>
        </w:rPr>
        <w:t>174,8 тыс</w:t>
      </w:r>
      <w:r w:rsidRPr="008C01D0">
        <w:rPr>
          <w:sz w:val="28"/>
          <w:szCs w:val="28"/>
        </w:rPr>
        <w:t>. рублей. На данные расходы из федерального бюджета выделяются средства бюджету поселения на осуществление полномочий по первичному воинскому учету (содержание 1 штатной единицы инспектора по воинскому учету).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На </w:t>
      </w:r>
      <w:r w:rsidRPr="008C01D0">
        <w:rPr>
          <w:sz w:val="28"/>
          <w:szCs w:val="28"/>
          <w:u w:val="single"/>
        </w:rPr>
        <w:t>«национальную безопасность и правоохранительную деятельность»</w:t>
      </w:r>
      <w:r w:rsidRPr="008C01D0">
        <w:rPr>
          <w:sz w:val="28"/>
          <w:szCs w:val="28"/>
        </w:rPr>
        <w:t xml:space="preserve"> расходы составили </w:t>
      </w:r>
      <w:r w:rsidRPr="008C01D0">
        <w:rPr>
          <w:b/>
          <w:sz w:val="28"/>
          <w:szCs w:val="28"/>
        </w:rPr>
        <w:t>228,2 тыс. рублей</w:t>
      </w:r>
      <w:r w:rsidRPr="008C01D0">
        <w:rPr>
          <w:sz w:val="28"/>
          <w:szCs w:val="28"/>
        </w:rPr>
        <w:t>, в т.ч. на содержание аварийно-</w:t>
      </w:r>
      <w:r w:rsidRPr="008C01D0">
        <w:rPr>
          <w:sz w:val="28"/>
          <w:szCs w:val="28"/>
        </w:rPr>
        <w:lastRenderedPageBreak/>
        <w:t>спасательной службы Азовского района, как переданные полномочия району 166,3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ублей;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>Расходы на мероприятия по обеспечению  пожарной безопасности -29,8 тыс</w:t>
      </w:r>
      <w:proofErr w:type="gramStart"/>
      <w:r w:rsidRPr="008C01D0">
        <w:rPr>
          <w:sz w:val="28"/>
          <w:szCs w:val="28"/>
        </w:rPr>
        <w:t>.р</w:t>
      </w:r>
      <w:proofErr w:type="gramEnd"/>
      <w:r w:rsidRPr="008C01D0">
        <w:rPr>
          <w:sz w:val="28"/>
          <w:szCs w:val="28"/>
        </w:rPr>
        <w:t>ублей</w:t>
      </w:r>
    </w:p>
    <w:p w:rsidR="008C01D0" w:rsidRPr="008C01D0" w:rsidRDefault="008C01D0" w:rsidP="008C01D0">
      <w:pPr>
        <w:pStyle w:val="a3"/>
        <w:rPr>
          <w:sz w:val="28"/>
          <w:szCs w:val="28"/>
        </w:rPr>
      </w:pPr>
      <w:r w:rsidRPr="008C01D0">
        <w:rPr>
          <w:sz w:val="28"/>
          <w:szCs w:val="28"/>
        </w:rPr>
        <w:t xml:space="preserve">Расходы на компенсационные  выплаты жителям сел </w:t>
      </w:r>
      <w:proofErr w:type="spellStart"/>
      <w:r w:rsidRPr="008C01D0">
        <w:rPr>
          <w:sz w:val="28"/>
          <w:szCs w:val="28"/>
        </w:rPr>
        <w:t>х</w:t>
      </w:r>
      <w:proofErr w:type="gramStart"/>
      <w:r w:rsidRPr="008C01D0">
        <w:rPr>
          <w:sz w:val="28"/>
          <w:szCs w:val="28"/>
        </w:rPr>
        <w:t>.У</w:t>
      </w:r>
      <w:proofErr w:type="gramEnd"/>
      <w:r w:rsidRPr="008C01D0">
        <w:rPr>
          <w:sz w:val="28"/>
          <w:szCs w:val="28"/>
        </w:rPr>
        <w:t>сть-Койсуг</w:t>
      </w:r>
      <w:proofErr w:type="spellEnd"/>
      <w:r w:rsidRPr="008C01D0">
        <w:rPr>
          <w:sz w:val="28"/>
          <w:szCs w:val="28"/>
        </w:rPr>
        <w:t xml:space="preserve"> и х.Шмат  для ликвидации нагонных явлений 24.09.2014 года.- 30,0 тыс.рублей.</w:t>
      </w:r>
    </w:p>
    <w:p w:rsidR="007C11B1" w:rsidRDefault="007C11B1" w:rsidP="00755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средств на едином счете бюджета </w:t>
      </w:r>
      <w:r w:rsidR="00CF400E">
        <w:rPr>
          <w:sz w:val="28"/>
          <w:szCs w:val="28"/>
        </w:rPr>
        <w:t>Обильненского</w:t>
      </w:r>
      <w:r w:rsidR="00866C8E">
        <w:rPr>
          <w:sz w:val="28"/>
          <w:szCs w:val="28"/>
        </w:rPr>
        <w:t xml:space="preserve"> сельского поселения Азовского района  на 01.01.201</w:t>
      </w:r>
      <w:r w:rsidR="008C01D0">
        <w:rPr>
          <w:sz w:val="28"/>
          <w:szCs w:val="28"/>
        </w:rPr>
        <w:t>7</w:t>
      </w:r>
      <w:r>
        <w:rPr>
          <w:sz w:val="28"/>
          <w:szCs w:val="28"/>
        </w:rPr>
        <w:t xml:space="preserve"> составили </w:t>
      </w:r>
      <w:r w:rsidR="008C01D0">
        <w:rPr>
          <w:sz w:val="28"/>
          <w:szCs w:val="28"/>
        </w:rPr>
        <w:t>2 445,3</w:t>
      </w:r>
      <w:r>
        <w:rPr>
          <w:sz w:val="28"/>
          <w:szCs w:val="28"/>
        </w:rPr>
        <w:t xml:space="preserve"> тыс. рублей. </w:t>
      </w:r>
    </w:p>
    <w:p w:rsidR="007C11B1" w:rsidRDefault="007C11B1" w:rsidP="00755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</w:t>
      </w:r>
      <w:r w:rsidR="008C01D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первоочередном порядке производилось финансирование расходов, связанных с выплатой заработной платы, оплат</w:t>
      </w:r>
      <w:r w:rsidR="00180975">
        <w:rPr>
          <w:sz w:val="28"/>
          <w:szCs w:val="28"/>
        </w:rPr>
        <w:t>ы</w:t>
      </w:r>
      <w:r w:rsidR="008C01D0">
        <w:rPr>
          <w:sz w:val="28"/>
          <w:szCs w:val="28"/>
        </w:rPr>
        <w:t xml:space="preserve"> </w:t>
      </w:r>
      <w:r w:rsidR="00180975">
        <w:rPr>
          <w:sz w:val="28"/>
          <w:szCs w:val="28"/>
        </w:rPr>
        <w:t xml:space="preserve">коммунальных услуг и субсидии </w:t>
      </w:r>
      <w:r>
        <w:rPr>
          <w:sz w:val="28"/>
          <w:szCs w:val="28"/>
        </w:rPr>
        <w:t xml:space="preserve">бюджетным </w:t>
      </w:r>
      <w:r w:rsidR="00180975">
        <w:rPr>
          <w:sz w:val="28"/>
          <w:szCs w:val="28"/>
        </w:rPr>
        <w:t>учреждениям культуры</w:t>
      </w:r>
      <w:r>
        <w:rPr>
          <w:sz w:val="28"/>
          <w:szCs w:val="28"/>
        </w:rPr>
        <w:t xml:space="preserve">. </w:t>
      </w:r>
    </w:p>
    <w:p w:rsidR="007C11B1" w:rsidRDefault="007C11B1" w:rsidP="00755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исполнения сводной бюджетной росписи в 201</w:t>
      </w:r>
      <w:r w:rsidR="008C01D0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году специалистами финансового </w:t>
      </w:r>
      <w:r w:rsidR="00530560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совместно с главными распорядителями бюджетных сре</w:t>
      </w:r>
      <w:proofErr w:type="gramStart"/>
      <w:r>
        <w:rPr>
          <w:sz w:val="28"/>
          <w:szCs w:val="28"/>
        </w:rPr>
        <w:t xml:space="preserve">дств </w:t>
      </w:r>
      <w:r w:rsidR="00DF0807">
        <w:rPr>
          <w:sz w:val="28"/>
          <w:szCs w:val="28"/>
        </w:rPr>
        <w:t xml:space="preserve"> </w:t>
      </w:r>
      <w:r>
        <w:rPr>
          <w:sz w:val="28"/>
          <w:szCs w:val="28"/>
        </w:rPr>
        <w:t>в т</w:t>
      </w:r>
      <w:proofErr w:type="gramEnd"/>
      <w:r>
        <w:rPr>
          <w:sz w:val="28"/>
          <w:szCs w:val="28"/>
        </w:rPr>
        <w:t>ечение года производили уточнение, перемещение бюджетных ассигнований. В ходе исполнения расходных обязательств в течени</w:t>
      </w:r>
      <w:r w:rsidR="00530560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DB0400">
        <w:rPr>
          <w:sz w:val="28"/>
          <w:szCs w:val="28"/>
        </w:rPr>
        <w:t>1</w:t>
      </w:r>
      <w:r w:rsidR="008C01D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были предъявлены главными распорядителями бюджетных средств </w:t>
      </w:r>
      <w:r w:rsidR="005305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обращения на уточнение бюджетной росписи. </w:t>
      </w:r>
    </w:p>
    <w:p w:rsidR="008C01D0" w:rsidRDefault="008C01D0" w:rsidP="00755D40">
      <w:pPr>
        <w:pStyle w:val="Default"/>
        <w:jc w:val="both"/>
        <w:rPr>
          <w:sz w:val="28"/>
          <w:szCs w:val="28"/>
        </w:rPr>
      </w:pPr>
    </w:p>
    <w:p w:rsidR="007C11B1" w:rsidRDefault="007C11B1" w:rsidP="007363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</w:t>
      </w:r>
      <w:r w:rsidR="00046A6C">
        <w:rPr>
          <w:sz w:val="28"/>
          <w:szCs w:val="28"/>
        </w:rPr>
        <w:t>сектором</w:t>
      </w:r>
      <w:r>
        <w:rPr>
          <w:sz w:val="28"/>
          <w:szCs w:val="28"/>
        </w:rPr>
        <w:t xml:space="preserve"> своевременно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: </w:t>
      </w:r>
    </w:p>
    <w:p w:rsidR="007C11B1" w:rsidRDefault="007C11B1" w:rsidP="0073636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</w:t>
      </w:r>
      <w:r w:rsidR="00046A6C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CF400E">
        <w:rPr>
          <w:sz w:val="28"/>
          <w:szCs w:val="28"/>
        </w:rPr>
        <w:t>Обильненского</w:t>
      </w:r>
      <w:r w:rsidR="00046A6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«О бюджете </w:t>
      </w:r>
      <w:r w:rsidR="00CF400E">
        <w:rPr>
          <w:sz w:val="28"/>
          <w:szCs w:val="28"/>
        </w:rPr>
        <w:t>Обильненского</w:t>
      </w:r>
      <w:r w:rsidR="00046A6C">
        <w:rPr>
          <w:sz w:val="28"/>
          <w:szCs w:val="28"/>
        </w:rPr>
        <w:t xml:space="preserve"> сельского поселения</w:t>
      </w:r>
      <w:r w:rsidR="006F74FE">
        <w:rPr>
          <w:sz w:val="28"/>
          <w:szCs w:val="28"/>
        </w:rPr>
        <w:t xml:space="preserve"> </w:t>
      </w:r>
      <w:r w:rsidR="00046A6C">
        <w:rPr>
          <w:sz w:val="28"/>
          <w:szCs w:val="28"/>
        </w:rPr>
        <w:t>Азовского района</w:t>
      </w:r>
      <w:r w:rsidR="006F74FE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8C01D0">
        <w:rPr>
          <w:sz w:val="28"/>
          <w:szCs w:val="28"/>
        </w:rPr>
        <w:t>7</w:t>
      </w:r>
      <w:r>
        <w:rPr>
          <w:sz w:val="28"/>
          <w:szCs w:val="28"/>
        </w:rPr>
        <w:t>год</w:t>
      </w:r>
      <w:r w:rsidR="006F74FE" w:rsidRPr="006F74FE">
        <w:rPr>
          <w:sz w:val="28"/>
          <w:szCs w:val="28"/>
        </w:rPr>
        <w:t xml:space="preserve"> </w:t>
      </w:r>
      <w:r w:rsidR="006F74FE">
        <w:rPr>
          <w:sz w:val="28"/>
          <w:szCs w:val="28"/>
        </w:rPr>
        <w:t>и плановый период 201</w:t>
      </w:r>
      <w:r w:rsidR="008C01D0">
        <w:rPr>
          <w:sz w:val="28"/>
          <w:szCs w:val="28"/>
        </w:rPr>
        <w:t>8</w:t>
      </w:r>
      <w:r w:rsidR="006F74FE">
        <w:rPr>
          <w:sz w:val="28"/>
          <w:szCs w:val="28"/>
        </w:rPr>
        <w:t xml:space="preserve"> и 201</w:t>
      </w:r>
      <w:r w:rsidR="008C01D0">
        <w:rPr>
          <w:sz w:val="28"/>
          <w:szCs w:val="28"/>
        </w:rPr>
        <w:t>9</w:t>
      </w:r>
      <w:r w:rsidR="006F74F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»; </w:t>
      </w:r>
    </w:p>
    <w:p w:rsidR="007C11B1" w:rsidRDefault="007C11B1" w:rsidP="0073636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«Об утверждении основных направлений бюджетной </w:t>
      </w:r>
      <w:r w:rsidR="009546DB">
        <w:rPr>
          <w:sz w:val="28"/>
          <w:szCs w:val="28"/>
        </w:rPr>
        <w:t xml:space="preserve">и налоговой политики </w:t>
      </w:r>
      <w:r w:rsidR="00CF400E">
        <w:rPr>
          <w:sz w:val="28"/>
          <w:szCs w:val="28"/>
        </w:rPr>
        <w:t>Обильненского</w:t>
      </w:r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</w:t>
      </w:r>
      <w:r w:rsidR="008C01D0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8C01D0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8C01D0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 </w:t>
      </w:r>
    </w:p>
    <w:p w:rsidR="007C11B1" w:rsidRDefault="009546DB" w:rsidP="0073636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. </w:t>
      </w:r>
      <w:r w:rsidR="00DB0400">
        <w:rPr>
          <w:sz w:val="28"/>
          <w:szCs w:val="28"/>
        </w:rPr>
        <w:t>4</w:t>
      </w:r>
      <w:r w:rsidR="007C11B1">
        <w:rPr>
          <w:sz w:val="28"/>
          <w:szCs w:val="28"/>
        </w:rPr>
        <w:t xml:space="preserve"> проект</w:t>
      </w:r>
      <w:r w:rsidR="00DB0400">
        <w:rPr>
          <w:sz w:val="28"/>
          <w:szCs w:val="28"/>
        </w:rPr>
        <w:t>а</w:t>
      </w:r>
      <w:r w:rsidR="007C11B1">
        <w:rPr>
          <w:sz w:val="28"/>
          <w:szCs w:val="28"/>
        </w:rPr>
        <w:t xml:space="preserve"> решений </w:t>
      </w:r>
      <w:r>
        <w:rPr>
          <w:sz w:val="28"/>
          <w:szCs w:val="28"/>
        </w:rPr>
        <w:t>Собрания</w:t>
      </w:r>
      <w:r w:rsidR="007C11B1">
        <w:rPr>
          <w:sz w:val="28"/>
          <w:szCs w:val="28"/>
        </w:rPr>
        <w:t xml:space="preserve"> депутатов </w:t>
      </w:r>
      <w:r w:rsidR="00CF400E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на уточнение бюджета и предоставлены на рассмотрение; </w:t>
      </w:r>
    </w:p>
    <w:p w:rsidR="007C11B1" w:rsidRDefault="007C11B1" w:rsidP="007363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Проект постановлений администрации </w:t>
      </w:r>
      <w:r w:rsidR="00CF400E">
        <w:rPr>
          <w:sz w:val="28"/>
          <w:szCs w:val="28"/>
        </w:rPr>
        <w:t>Обильненского</w:t>
      </w:r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решений </w:t>
      </w:r>
      <w:r w:rsidR="009546DB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CF400E">
        <w:rPr>
          <w:sz w:val="28"/>
          <w:szCs w:val="28"/>
        </w:rPr>
        <w:t>Обильненского</w:t>
      </w:r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исполнению бюджета </w:t>
      </w:r>
      <w:r w:rsidR="00CF400E">
        <w:rPr>
          <w:sz w:val="28"/>
          <w:szCs w:val="28"/>
        </w:rPr>
        <w:t>Обильненского</w:t>
      </w:r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201</w:t>
      </w:r>
      <w:r w:rsidR="008C01D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9546DB">
        <w:rPr>
          <w:sz w:val="28"/>
          <w:szCs w:val="28"/>
        </w:rPr>
        <w:t>.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Первоочередной задачей исполнения бюджета является обеспечение работников муниципальных учреждений выплатой заработной платы. Просроченной кредиторской задолженности по заработной плате работникам учреждений бюджетной сферы не имеется.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осуществляется: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прием, отклонение и обработка документов исполнения;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обработка платежных поручений;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распечатка и выдача выписок;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зачисление, обработка и сверка доходов.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Ежемесячно проводилась сверка по поступившим доходам и произведенным кассовым расходам данных финансового </w:t>
      </w:r>
      <w:r w:rsidR="00554ED6">
        <w:rPr>
          <w:sz w:val="28"/>
          <w:szCs w:val="28"/>
        </w:rPr>
        <w:t xml:space="preserve">органа  администрации </w:t>
      </w:r>
      <w:r w:rsidR="00CF400E">
        <w:rPr>
          <w:sz w:val="28"/>
          <w:szCs w:val="28"/>
        </w:rPr>
        <w:t>Обильненского</w:t>
      </w:r>
      <w:r w:rsidR="00554E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данными Управления Федерального казначейства по </w:t>
      </w:r>
      <w:r w:rsidR="00554ED6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области. </w:t>
      </w:r>
    </w:p>
    <w:p w:rsidR="008C01D0" w:rsidRDefault="008C01D0" w:rsidP="007C11B1">
      <w:pPr>
        <w:pStyle w:val="Default"/>
        <w:rPr>
          <w:sz w:val="28"/>
          <w:szCs w:val="28"/>
        </w:rPr>
      </w:pPr>
    </w:p>
    <w:p w:rsidR="008C01D0" w:rsidRDefault="008C01D0" w:rsidP="007C11B1">
      <w:pPr>
        <w:pStyle w:val="Default"/>
        <w:rPr>
          <w:sz w:val="28"/>
          <w:szCs w:val="28"/>
        </w:rPr>
      </w:pPr>
    </w:p>
    <w:p w:rsidR="008C01D0" w:rsidRDefault="008C01D0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  </w:t>
      </w:r>
    </w:p>
    <w:p w:rsidR="008C01D0" w:rsidRDefault="008C01D0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финансов и экономики                                          О.А.Кирпичева    </w:t>
      </w:r>
    </w:p>
    <w:p w:rsidR="00DF0807" w:rsidRDefault="00DF0807" w:rsidP="00DF0807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Готовились отчеты и информации по запросам от  Финансового управления администрации Азовского района. </w:t>
      </w:r>
    </w:p>
    <w:p w:rsidR="00DF0807" w:rsidRDefault="00DF0807" w:rsidP="00DF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составлялись отчеты об использовании субвенций, субсидий и иных межбюджетных трансфертов, полученных из областного бюджета. </w:t>
      </w:r>
    </w:p>
    <w:p w:rsidR="00DF0807" w:rsidRDefault="00DF0807" w:rsidP="00DF080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</w:t>
      </w:r>
      <w:r w:rsidR="006F74F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рамках работы в ГИИС «Электронный бюджет» в целях своевременного формирования и включения информации о подведомственных организациях в реестр участников бюджетного процесса, а также юридических лиц, не являющихся участниками бюджетного процесса, порядок ведения которого утвержден приказом Министерства финансов Российской Федерации от 23.12.2014 N 163н (далее - Сводный реестр, Порядок) проведена работа по: </w:t>
      </w:r>
      <w:proofErr w:type="gramEnd"/>
    </w:p>
    <w:p w:rsidR="00DF0807" w:rsidRDefault="00DF0807" w:rsidP="00DF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проведения подведомственными организациями самостоятельной проверки наличия в Едином государственном реестре юридических лиц (далее - ЕГРЮЛ), размещенном на Интернет-сайте Федеральной налоговой службы, реквизитов подведомственной организации, необходимых для включения в Сводный реестр и указываемых согласно Порядку в соответствии со сведениями ЕГРЮЛ; </w:t>
      </w:r>
    </w:p>
    <w:p w:rsidR="00DF0807" w:rsidRDefault="00DF0807" w:rsidP="00DF0807">
      <w:pPr>
        <w:jc w:val="both"/>
        <w:rPr>
          <w:sz w:val="28"/>
          <w:szCs w:val="28"/>
        </w:rPr>
      </w:pPr>
      <w:r w:rsidRPr="000B3D1E">
        <w:rPr>
          <w:sz w:val="28"/>
          <w:szCs w:val="28"/>
        </w:rPr>
        <w:t>- формированию и направлению заявок на включение в Сводный реестр в отношении организаций созданных муниципальным образованием и иных не</w:t>
      </w:r>
      <w:r w:rsidR="006F74FE">
        <w:rPr>
          <w:sz w:val="28"/>
          <w:szCs w:val="28"/>
        </w:rPr>
        <w:t xml:space="preserve"> </w:t>
      </w:r>
      <w:r w:rsidRPr="000B3D1E">
        <w:rPr>
          <w:sz w:val="28"/>
          <w:szCs w:val="28"/>
        </w:rPr>
        <w:t>участников бюджетного процесса, получающих средства из местного бюджета.</w:t>
      </w:r>
    </w:p>
    <w:p w:rsidR="00DF0807" w:rsidRPr="000B3D1E" w:rsidRDefault="00DF0807" w:rsidP="00DF0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официальном сайте Администрации </w:t>
      </w:r>
      <w:r w:rsidR="00CF400E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ведется рубрика «Бюджет для граждан», где в доступной форме в виде графиков, схем и рисунков доводится информация о бюджете сельского поселения, его исполнении и направлении расходования бюджетных средств.</w:t>
      </w:r>
    </w:p>
    <w:p w:rsidR="00DF0807" w:rsidRDefault="00DF0807" w:rsidP="007C11B1">
      <w:pPr>
        <w:pStyle w:val="Default"/>
        <w:rPr>
          <w:sz w:val="28"/>
          <w:szCs w:val="28"/>
        </w:rPr>
      </w:pPr>
    </w:p>
    <w:sectPr w:rsidR="00DF0807" w:rsidSect="0023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342E0"/>
    <w:multiLevelType w:val="hybridMultilevel"/>
    <w:tmpl w:val="18BFE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B1"/>
    <w:rsid w:val="00003482"/>
    <w:rsid w:val="0000798A"/>
    <w:rsid w:val="00010092"/>
    <w:rsid w:val="00010429"/>
    <w:rsid w:val="00010ADF"/>
    <w:rsid w:val="00016943"/>
    <w:rsid w:val="00021009"/>
    <w:rsid w:val="000217FB"/>
    <w:rsid w:val="0002434C"/>
    <w:rsid w:val="00024515"/>
    <w:rsid w:val="00027524"/>
    <w:rsid w:val="00027BA1"/>
    <w:rsid w:val="000316C6"/>
    <w:rsid w:val="00034B6B"/>
    <w:rsid w:val="00034D00"/>
    <w:rsid w:val="0004335D"/>
    <w:rsid w:val="00046A6C"/>
    <w:rsid w:val="00062111"/>
    <w:rsid w:val="00062D0C"/>
    <w:rsid w:val="00062E45"/>
    <w:rsid w:val="00063C96"/>
    <w:rsid w:val="000668EB"/>
    <w:rsid w:val="00070DD1"/>
    <w:rsid w:val="00073EB4"/>
    <w:rsid w:val="00082B41"/>
    <w:rsid w:val="000830DE"/>
    <w:rsid w:val="000832C6"/>
    <w:rsid w:val="00085368"/>
    <w:rsid w:val="000905C4"/>
    <w:rsid w:val="00092243"/>
    <w:rsid w:val="0009261B"/>
    <w:rsid w:val="0009280F"/>
    <w:rsid w:val="00095ABF"/>
    <w:rsid w:val="000975C2"/>
    <w:rsid w:val="000A0492"/>
    <w:rsid w:val="000A06B6"/>
    <w:rsid w:val="000A0DF0"/>
    <w:rsid w:val="000A10A8"/>
    <w:rsid w:val="000A5335"/>
    <w:rsid w:val="000B3130"/>
    <w:rsid w:val="000B355F"/>
    <w:rsid w:val="000B3A74"/>
    <w:rsid w:val="000B3D1E"/>
    <w:rsid w:val="000B462C"/>
    <w:rsid w:val="000B6B7B"/>
    <w:rsid w:val="000B716F"/>
    <w:rsid w:val="000C64AC"/>
    <w:rsid w:val="000D01B8"/>
    <w:rsid w:val="000D1C1C"/>
    <w:rsid w:val="000D4B4C"/>
    <w:rsid w:val="000D5A39"/>
    <w:rsid w:val="000D6F4A"/>
    <w:rsid w:val="000D6F4C"/>
    <w:rsid w:val="000E6058"/>
    <w:rsid w:val="000E72E4"/>
    <w:rsid w:val="000F4833"/>
    <w:rsid w:val="000F6F58"/>
    <w:rsid w:val="000F6FA9"/>
    <w:rsid w:val="001016B2"/>
    <w:rsid w:val="00115303"/>
    <w:rsid w:val="00117CD6"/>
    <w:rsid w:val="00125666"/>
    <w:rsid w:val="00126421"/>
    <w:rsid w:val="00145D3E"/>
    <w:rsid w:val="00147A43"/>
    <w:rsid w:val="00147D8A"/>
    <w:rsid w:val="0015015A"/>
    <w:rsid w:val="001523FB"/>
    <w:rsid w:val="00152A08"/>
    <w:rsid w:val="0016200B"/>
    <w:rsid w:val="00162F75"/>
    <w:rsid w:val="00164125"/>
    <w:rsid w:val="00165E01"/>
    <w:rsid w:val="00176CA0"/>
    <w:rsid w:val="00177AB4"/>
    <w:rsid w:val="00180975"/>
    <w:rsid w:val="00186360"/>
    <w:rsid w:val="00190360"/>
    <w:rsid w:val="00191DA0"/>
    <w:rsid w:val="001921FA"/>
    <w:rsid w:val="001945A0"/>
    <w:rsid w:val="001961F4"/>
    <w:rsid w:val="00196366"/>
    <w:rsid w:val="00197F69"/>
    <w:rsid w:val="001A0668"/>
    <w:rsid w:val="001A0F4F"/>
    <w:rsid w:val="001A2EFA"/>
    <w:rsid w:val="001A30E2"/>
    <w:rsid w:val="001A397C"/>
    <w:rsid w:val="001A59F2"/>
    <w:rsid w:val="001A6897"/>
    <w:rsid w:val="001A6CA8"/>
    <w:rsid w:val="001B55FB"/>
    <w:rsid w:val="001B6928"/>
    <w:rsid w:val="001B6DB7"/>
    <w:rsid w:val="001B72AC"/>
    <w:rsid w:val="001C263D"/>
    <w:rsid w:val="001C6EFD"/>
    <w:rsid w:val="001D222A"/>
    <w:rsid w:val="001D2B4C"/>
    <w:rsid w:val="001D32C2"/>
    <w:rsid w:val="001D5240"/>
    <w:rsid w:val="001D5DE4"/>
    <w:rsid w:val="001D60CD"/>
    <w:rsid w:val="001D79F2"/>
    <w:rsid w:val="001E44D9"/>
    <w:rsid w:val="001F65CD"/>
    <w:rsid w:val="0020423F"/>
    <w:rsid w:val="00204367"/>
    <w:rsid w:val="002151A8"/>
    <w:rsid w:val="00216C6C"/>
    <w:rsid w:val="002211E9"/>
    <w:rsid w:val="0022466F"/>
    <w:rsid w:val="00227E69"/>
    <w:rsid w:val="002305B9"/>
    <w:rsid w:val="002322F0"/>
    <w:rsid w:val="00235C1C"/>
    <w:rsid w:val="00240077"/>
    <w:rsid w:val="00243AD2"/>
    <w:rsid w:val="00245368"/>
    <w:rsid w:val="00246ACC"/>
    <w:rsid w:val="0025157A"/>
    <w:rsid w:val="002524AB"/>
    <w:rsid w:val="00254134"/>
    <w:rsid w:val="00255375"/>
    <w:rsid w:val="00256622"/>
    <w:rsid w:val="00262C03"/>
    <w:rsid w:val="00262D1F"/>
    <w:rsid w:val="00270278"/>
    <w:rsid w:val="00271433"/>
    <w:rsid w:val="00271B26"/>
    <w:rsid w:val="0027350B"/>
    <w:rsid w:val="00273B2B"/>
    <w:rsid w:val="00273D51"/>
    <w:rsid w:val="0027555B"/>
    <w:rsid w:val="00275A79"/>
    <w:rsid w:val="00275FC0"/>
    <w:rsid w:val="00277E5E"/>
    <w:rsid w:val="0028021F"/>
    <w:rsid w:val="00283745"/>
    <w:rsid w:val="00284567"/>
    <w:rsid w:val="00285A57"/>
    <w:rsid w:val="00286FE9"/>
    <w:rsid w:val="002905E4"/>
    <w:rsid w:val="00293125"/>
    <w:rsid w:val="00293274"/>
    <w:rsid w:val="00297602"/>
    <w:rsid w:val="002A26A3"/>
    <w:rsid w:val="002A37E1"/>
    <w:rsid w:val="002A3B77"/>
    <w:rsid w:val="002A7400"/>
    <w:rsid w:val="002B3305"/>
    <w:rsid w:val="002B62EA"/>
    <w:rsid w:val="002B786F"/>
    <w:rsid w:val="002C31E6"/>
    <w:rsid w:val="002C5E35"/>
    <w:rsid w:val="002D01C3"/>
    <w:rsid w:val="002D179F"/>
    <w:rsid w:val="002D27C7"/>
    <w:rsid w:val="002D39B8"/>
    <w:rsid w:val="002D3C6B"/>
    <w:rsid w:val="002D57B4"/>
    <w:rsid w:val="002D5EDE"/>
    <w:rsid w:val="002D6B64"/>
    <w:rsid w:val="002D6FCF"/>
    <w:rsid w:val="002E33A0"/>
    <w:rsid w:val="002E520E"/>
    <w:rsid w:val="002E7127"/>
    <w:rsid w:val="002E7971"/>
    <w:rsid w:val="002F05C9"/>
    <w:rsid w:val="002F477D"/>
    <w:rsid w:val="002F5F7F"/>
    <w:rsid w:val="002F6502"/>
    <w:rsid w:val="00304B28"/>
    <w:rsid w:val="00307344"/>
    <w:rsid w:val="003142A9"/>
    <w:rsid w:val="00314CF8"/>
    <w:rsid w:val="0031577F"/>
    <w:rsid w:val="003163A9"/>
    <w:rsid w:val="00316D7B"/>
    <w:rsid w:val="00321515"/>
    <w:rsid w:val="00321AED"/>
    <w:rsid w:val="0032302A"/>
    <w:rsid w:val="00323823"/>
    <w:rsid w:val="00324CB2"/>
    <w:rsid w:val="00326E4D"/>
    <w:rsid w:val="00327317"/>
    <w:rsid w:val="00330001"/>
    <w:rsid w:val="00333476"/>
    <w:rsid w:val="0033590C"/>
    <w:rsid w:val="003411DB"/>
    <w:rsid w:val="00344291"/>
    <w:rsid w:val="003456FE"/>
    <w:rsid w:val="003515D4"/>
    <w:rsid w:val="00352498"/>
    <w:rsid w:val="003610A0"/>
    <w:rsid w:val="003615AD"/>
    <w:rsid w:val="0036218F"/>
    <w:rsid w:val="003628E8"/>
    <w:rsid w:val="0037285A"/>
    <w:rsid w:val="00373122"/>
    <w:rsid w:val="003743DC"/>
    <w:rsid w:val="00375A03"/>
    <w:rsid w:val="0037780A"/>
    <w:rsid w:val="0038106A"/>
    <w:rsid w:val="00381B2C"/>
    <w:rsid w:val="0038365D"/>
    <w:rsid w:val="00383A69"/>
    <w:rsid w:val="003843F7"/>
    <w:rsid w:val="00384865"/>
    <w:rsid w:val="00385E40"/>
    <w:rsid w:val="003862EE"/>
    <w:rsid w:val="00386D6F"/>
    <w:rsid w:val="00390ECE"/>
    <w:rsid w:val="00391679"/>
    <w:rsid w:val="003A1055"/>
    <w:rsid w:val="003A15D0"/>
    <w:rsid w:val="003A16BC"/>
    <w:rsid w:val="003A779D"/>
    <w:rsid w:val="003B0923"/>
    <w:rsid w:val="003B4DBB"/>
    <w:rsid w:val="003B6375"/>
    <w:rsid w:val="003C1E4F"/>
    <w:rsid w:val="003C2906"/>
    <w:rsid w:val="003C342A"/>
    <w:rsid w:val="003C4A8C"/>
    <w:rsid w:val="003D1774"/>
    <w:rsid w:val="003D1D2B"/>
    <w:rsid w:val="003D3DA5"/>
    <w:rsid w:val="003E35DA"/>
    <w:rsid w:val="003E5A67"/>
    <w:rsid w:val="003F1C37"/>
    <w:rsid w:val="003F5A43"/>
    <w:rsid w:val="0040208A"/>
    <w:rsid w:val="004052E2"/>
    <w:rsid w:val="004070D2"/>
    <w:rsid w:val="004101C0"/>
    <w:rsid w:val="00412980"/>
    <w:rsid w:val="00414432"/>
    <w:rsid w:val="004160DC"/>
    <w:rsid w:val="004242EA"/>
    <w:rsid w:val="00424AC4"/>
    <w:rsid w:val="00425ADE"/>
    <w:rsid w:val="0043249C"/>
    <w:rsid w:val="004351F0"/>
    <w:rsid w:val="00436ABF"/>
    <w:rsid w:val="00436FCC"/>
    <w:rsid w:val="00437BA2"/>
    <w:rsid w:val="004458C4"/>
    <w:rsid w:val="0044781F"/>
    <w:rsid w:val="004478DD"/>
    <w:rsid w:val="00450D73"/>
    <w:rsid w:val="00450DEE"/>
    <w:rsid w:val="0045495E"/>
    <w:rsid w:val="004550E8"/>
    <w:rsid w:val="00460C4F"/>
    <w:rsid w:val="004656E1"/>
    <w:rsid w:val="00465845"/>
    <w:rsid w:val="00470BB6"/>
    <w:rsid w:val="00470BD1"/>
    <w:rsid w:val="00471132"/>
    <w:rsid w:val="00473177"/>
    <w:rsid w:val="00477386"/>
    <w:rsid w:val="004800CE"/>
    <w:rsid w:val="00480CD8"/>
    <w:rsid w:val="00484743"/>
    <w:rsid w:val="00484B58"/>
    <w:rsid w:val="00486AEA"/>
    <w:rsid w:val="0049131E"/>
    <w:rsid w:val="00494F10"/>
    <w:rsid w:val="004A05B7"/>
    <w:rsid w:val="004A0655"/>
    <w:rsid w:val="004A51A5"/>
    <w:rsid w:val="004A5DE6"/>
    <w:rsid w:val="004A670D"/>
    <w:rsid w:val="004B0989"/>
    <w:rsid w:val="004B0A58"/>
    <w:rsid w:val="004B4015"/>
    <w:rsid w:val="004B4102"/>
    <w:rsid w:val="004B42F3"/>
    <w:rsid w:val="004B74D3"/>
    <w:rsid w:val="004B7A37"/>
    <w:rsid w:val="004B7F92"/>
    <w:rsid w:val="004C0533"/>
    <w:rsid w:val="004C443E"/>
    <w:rsid w:val="004E25E3"/>
    <w:rsid w:val="004E584E"/>
    <w:rsid w:val="004E78C0"/>
    <w:rsid w:val="004E7DA8"/>
    <w:rsid w:val="004F4506"/>
    <w:rsid w:val="00504F41"/>
    <w:rsid w:val="00511E53"/>
    <w:rsid w:val="00512A22"/>
    <w:rsid w:val="00513862"/>
    <w:rsid w:val="0052242F"/>
    <w:rsid w:val="00523F7E"/>
    <w:rsid w:val="00524588"/>
    <w:rsid w:val="00525E23"/>
    <w:rsid w:val="00527CE3"/>
    <w:rsid w:val="00527DA0"/>
    <w:rsid w:val="00530560"/>
    <w:rsid w:val="0053106D"/>
    <w:rsid w:val="0053266B"/>
    <w:rsid w:val="00542388"/>
    <w:rsid w:val="00544EB9"/>
    <w:rsid w:val="0055115F"/>
    <w:rsid w:val="005526D7"/>
    <w:rsid w:val="00552A17"/>
    <w:rsid w:val="00554ED6"/>
    <w:rsid w:val="0055607E"/>
    <w:rsid w:val="0056119A"/>
    <w:rsid w:val="005618B4"/>
    <w:rsid w:val="005624CC"/>
    <w:rsid w:val="00564F5E"/>
    <w:rsid w:val="00567095"/>
    <w:rsid w:val="00570E70"/>
    <w:rsid w:val="005764D1"/>
    <w:rsid w:val="005824BD"/>
    <w:rsid w:val="005844DB"/>
    <w:rsid w:val="005868E1"/>
    <w:rsid w:val="005A3ADB"/>
    <w:rsid w:val="005A3FA8"/>
    <w:rsid w:val="005A7299"/>
    <w:rsid w:val="005A7690"/>
    <w:rsid w:val="005B2931"/>
    <w:rsid w:val="005B76D2"/>
    <w:rsid w:val="005C0954"/>
    <w:rsid w:val="005C1191"/>
    <w:rsid w:val="005C1CAF"/>
    <w:rsid w:val="005C3380"/>
    <w:rsid w:val="005C4E56"/>
    <w:rsid w:val="005D1507"/>
    <w:rsid w:val="005D57D9"/>
    <w:rsid w:val="005E11B6"/>
    <w:rsid w:val="005E2194"/>
    <w:rsid w:val="005E2763"/>
    <w:rsid w:val="005E296A"/>
    <w:rsid w:val="005E2F3D"/>
    <w:rsid w:val="005E2F87"/>
    <w:rsid w:val="005E308C"/>
    <w:rsid w:val="005E36AA"/>
    <w:rsid w:val="005E6558"/>
    <w:rsid w:val="005F1FC5"/>
    <w:rsid w:val="005F3859"/>
    <w:rsid w:val="005F3C4B"/>
    <w:rsid w:val="00601AAE"/>
    <w:rsid w:val="0060289D"/>
    <w:rsid w:val="00603152"/>
    <w:rsid w:val="00606DF6"/>
    <w:rsid w:val="006079A6"/>
    <w:rsid w:val="00607A10"/>
    <w:rsid w:val="00610724"/>
    <w:rsid w:val="00611A78"/>
    <w:rsid w:val="00611E73"/>
    <w:rsid w:val="0061253A"/>
    <w:rsid w:val="006144A6"/>
    <w:rsid w:val="006157A4"/>
    <w:rsid w:val="00617198"/>
    <w:rsid w:val="00623FA9"/>
    <w:rsid w:val="0062663F"/>
    <w:rsid w:val="00626E6B"/>
    <w:rsid w:val="0062795A"/>
    <w:rsid w:val="0063371F"/>
    <w:rsid w:val="00634AD7"/>
    <w:rsid w:val="0063527A"/>
    <w:rsid w:val="0063592B"/>
    <w:rsid w:val="00637DED"/>
    <w:rsid w:val="00646A61"/>
    <w:rsid w:val="006534BB"/>
    <w:rsid w:val="00657D88"/>
    <w:rsid w:val="00663EA7"/>
    <w:rsid w:val="00664F98"/>
    <w:rsid w:val="00666A94"/>
    <w:rsid w:val="00666BFA"/>
    <w:rsid w:val="0066749C"/>
    <w:rsid w:val="00673475"/>
    <w:rsid w:val="00674386"/>
    <w:rsid w:val="00677DE6"/>
    <w:rsid w:val="00682499"/>
    <w:rsid w:val="006868D6"/>
    <w:rsid w:val="00691FDF"/>
    <w:rsid w:val="006A02BB"/>
    <w:rsid w:val="006A056E"/>
    <w:rsid w:val="006A2FA2"/>
    <w:rsid w:val="006A54F8"/>
    <w:rsid w:val="006A6E49"/>
    <w:rsid w:val="006B06ED"/>
    <w:rsid w:val="006B2665"/>
    <w:rsid w:val="006B5933"/>
    <w:rsid w:val="006C4299"/>
    <w:rsid w:val="006C6303"/>
    <w:rsid w:val="006D277F"/>
    <w:rsid w:val="006D2C1E"/>
    <w:rsid w:val="006D30F5"/>
    <w:rsid w:val="006D3B76"/>
    <w:rsid w:val="006D4D7A"/>
    <w:rsid w:val="006D4DDE"/>
    <w:rsid w:val="006E1ACD"/>
    <w:rsid w:val="006E2404"/>
    <w:rsid w:val="006E67B0"/>
    <w:rsid w:val="006F07F5"/>
    <w:rsid w:val="006F2645"/>
    <w:rsid w:val="006F2BB9"/>
    <w:rsid w:val="006F4638"/>
    <w:rsid w:val="006F4AF4"/>
    <w:rsid w:val="006F74FE"/>
    <w:rsid w:val="007100DC"/>
    <w:rsid w:val="00714466"/>
    <w:rsid w:val="00716BAC"/>
    <w:rsid w:val="00720064"/>
    <w:rsid w:val="0072336F"/>
    <w:rsid w:val="007262FC"/>
    <w:rsid w:val="00727510"/>
    <w:rsid w:val="007326A9"/>
    <w:rsid w:val="007346BD"/>
    <w:rsid w:val="00734ECC"/>
    <w:rsid w:val="0073636F"/>
    <w:rsid w:val="0074199E"/>
    <w:rsid w:val="007419FC"/>
    <w:rsid w:val="00742495"/>
    <w:rsid w:val="00744D55"/>
    <w:rsid w:val="007458C0"/>
    <w:rsid w:val="007533DE"/>
    <w:rsid w:val="00755D40"/>
    <w:rsid w:val="007600A8"/>
    <w:rsid w:val="00763128"/>
    <w:rsid w:val="007640E8"/>
    <w:rsid w:val="007644AA"/>
    <w:rsid w:val="00764C18"/>
    <w:rsid w:val="00766DB6"/>
    <w:rsid w:val="00767E0A"/>
    <w:rsid w:val="00771D1A"/>
    <w:rsid w:val="007738B1"/>
    <w:rsid w:val="00774844"/>
    <w:rsid w:val="00777D2A"/>
    <w:rsid w:val="0078225C"/>
    <w:rsid w:val="007837BD"/>
    <w:rsid w:val="00783817"/>
    <w:rsid w:val="007907E2"/>
    <w:rsid w:val="007929AB"/>
    <w:rsid w:val="00792BF0"/>
    <w:rsid w:val="00792F45"/>
    <w:rsid w:val="007958E0"/>
    <w:rsid w:val="007972FC"/>
    <w:rsid w:val="007A11AF"/>
    <w:rsid w:val="007A45A4"/>
    <w:rsid w:val="007A4840"/>
    <w:rsid w:val="007A4ECB"/>
    <w:rsid w:val="007A4F2E"/>
    <w:rsid w:val="007A6CB7"/>
    <w:rsid w:val="007A73F7"/>
    <w:rsid w:val="007A77CE"/>
    <w:rsid w:val="007A79B8"/>
    <w:rsid w:val="007B01FD"/>
    <w:rsid w:val="007B029C"/>
    <w:rsid w:val="007B15B3"/>
    <w:rsid w:val="007B2E46"/>
    <w:rsid w:val="007C11B1"/>
    <w:rsid w:val="007C31AD"/>
    <w:rsid w:val="007C677F"/>
    <w:rsid w:val="007C6EDA"/>
    <w:rsid w:val="007D0B66"/>
    <w:rsid w:val="007D1503"/>
    <w:rsid w:val="007D19CD"/>
    <w:rsid w:val="007D30A7"/>
    <w:rsid w:val="007E131C"/>
    <w:rsid w:val="007E2981"/>
    <w:rsid w:val="007E3052"/>
    <w:rsid w:val="007E3895"/>
    <w:rsid w:val="007F1451"/>
    <w:rsid w:val="007F1901"/>
    <w:rsid w:val="007F1FAE"/>
    <w:rsid w:val="007F39C4"/>
    <w:rsid w:val="007F51D1"/>
    <w:rsid w:val="007F7417"/>
    <w:rsid w:val="007F7F91"/>
    <w:rsid w:val="00800639"/>
    <w:rsid w:val="0080098B"/>
    <w:rsid w:val="00805070"/>
    <w:rsid w:val="0080665D"/>
    <w:rsid w:val="008072A0"/>
    <w:rsid w:val="0081181B"/>
    <w:rsid w:val="008142E3"/>
    <w:rsid w:val="00816079"/>
    <w:rsid w:val="00817156"/>
    <w:rsid w:val="0081791B"/>
    <w:rsid w:val="00821CD5"/>
    <w:rsid w:val="00822621"/>
    <w:rsid w:val="00826025"/>
    <w:rsid w:val="00827748"/>
    <w:rsid w:val="0082778A"/>
    <w:rsid w:val="008300BB"/>
    <w:rsid w:val="008306B7"/>
    <w:rsid w:val="00835CC5"/>
    <w:rsid w:val="0083611E"/>
    <w:rsid w:val="008377F7"/>
    <w:rsid w:val="00844C51"/>
    <w:rsid w:val="00845BC2"/>
    <w:rsid w:val="00850C28"/>
    <w:rsid w:val="00850E21"/>
    <w:rsid w:val="00851C2E"/>
    <w:rsid w:val="00853809"/>
    <w:rsid w:val="00857586"/>
    <w:rsid w:val="0086088D"/>
    <w:rsid w:val="00860D63"/>
    <w:rsid w:val="00861F62"/>
    <w:rsid w:val="00862DFE"/>
    <w:rsid w:val="00866C8E"/>
    <w:rsid w:val="00866E03"/>
    <w:rsid w:val="00867A41"/>
    <w:rsid w:val="00867E1E"/>
    <w:rsid w:val="0087001B"/>
    <w:rsid w:val="00870F08"/>
    <w:rsid w:val="00872A0C"/>
    <w:rsid w:val="008737EF"/>
    <w:rsid w:val="00876E1D"/>
    <w:rsid w:val="0088036C"/>
    <w:rsid w:val="00880CFB"/>
    <w:rsid w:val="00881251"/>
    <w:rsid w:val="008813EE"/>
    <w:rsid w:val="00881C96"/>
    <w:rsid w:val="00881EC8"/>
    <w:rsid w:val="008833F1"/>
    <w:rsid w:val="0088532F"/>
    <w:rsid w:val="00890AA3"/>
    <w:rsid w:val="008953A3"/>
    <w:rsid w:val="00897079"/>
    <w:rsid w:val="008977CA"/>
    <w:rsid w:val="008A00A6"/>
    <w:rsid w:val="008A6A56"/>
    <w:rsid w:val="008B2944"/>
    <w:rsid w:val="008B430C"/>
    <w:rsid w:val="008B4733"/>
    <w:rsid w:val="008B478D"/>
    <w:rsid w:val="008B536A"/>
    <w:rsid w:val="008B7405"/>
    <w:rsid w:val="008C01D0"/>
    <w:rsid w:val="008C619F"/>
    <w:rsid w:val="008D6965"/>
    <w:rsid w:val="008E3156"/>
    <w:rsid w:val="008E41E7"/>
    <w:rsid w:val="008E545E"/>
    <w:rsid w:val="008E6BBB"/>
    <w:rsid w:val="008F3C38"/>
    <w:rsid w:val="008F49C8"/>
    <w:rsid w:val="008F68BE"/>
    <w:rsid w:val="00902F23"/>
    <w:rsid w:val="009106BB"/>
    <w:rsid w:val="009107FA"/>
    <w:rsid w:val="0091202D"/>
    <w:rsid w:val="00914DBC"/>
    <w:rsid w:val="00915122"/>
    <w:rsid w:val="009168F5"/>
    <w:rsid w:val="00920F07"/>
    <w:rsid w:val="00922001"/>
    <w:rsid w:val="00931406"/>
    <w:rsid w:val="009317F9"/>
    <w:rsid w:val="009371DD"/>
    <w:rsid w:val="00941101"/>
    <w:rsid w:val="009546DB"/>
    <w:rsid w:val="00956BC7"/>
    <w:rsid w:val="00961C72"/>
    <w:rsid w:val="00961C94"/>
    <w:rsid w:val="00962A7B"/>
    <w:rsid w:val="00962E0B"/>
    <w:rsid w:val="00962FE3"/>
    <w:rsid w:val="00963D17"/>
    <w:rsid w:val="00972F89"/>
    <w:rsid w:val="009741D6"/>
    <w:rsid w:val="0097542C"/>
    <w:rsid w:val="00986A96"/>
    <w:rsid w:val="00993FC9"/>
    <w:rsid w:val="00994953"/>
    <w:rsid w:val="009A1081"/>
    <w:rsid w:val="009A36F4"/>
    <w:rsid w:val="009A3DB9"/>
    <w:rsid w:val="009B334E"/>
    <w:rsid w:val="009B5FF5"/>
    <w:rsid w:val="009B6007"/>
    <w:rsid w:val="009C0487"/>
    <w:rsid w:val="009C0735"/>
    <w:rsid w:val="009C2481"/>
    <w:rsid w:val="009C37F8"/>
    <w:rsid w:val="009C41A6"/>
    <w:rsid w:val="009C4637"/>
    <w:rsid w:val="009C5B73"/>
    <w:rsid w:val="009C70F0"/>
    <w:rsid w:val="009C78BC"/>
    <w:rsid w:val="009D0DE9"/>
    <w:rsid w:val="009D5AF8"/>
    <w:rsid w:val="009E02B4"/>
    <w:rsid w:val="009E08A7"/>
    <w:rsid w:val="009E0B35"/>
    <w:rsid w:val="009E5F74"/>
    <w:rsid w:val="009F10C1"/>
    <w:rsid w:val="009F18D0"/>
    <w:rsid w:val="009F1A66"/>
    <w:rsid w:val="009F76BD"/>
    <w:rsid w:val="00A0162D"/>
    <w:rsid w:val="00A021E4"/>
    <w:rsid w:val="00A1079F"/>
    <w:rsid w:val="00A20B30"/>
    <w:rsid w:val="00A2150B"/>
    <w:rsid w:val="00A25B5F"/>
    <w:rsid w:val="00A30C76"/>
    <w:rsid w:val="00A32787"/>
    <w:rsid w:val="00A34246"/>
    <w:rsid w:val="00A35BCE"/>
    <w:rsid w:val="00A37D34"/>
    <w:rsid w:val="00A4386B"/>
    <w:rsid w:val="00A460A2"/>
    <w:rsid w:val="00A51EC8"/>
    <w:rsid w:val="00A52D0E"/>
    <w:rsid w:val="00A53F5C"/>
    <w:rsid w:val="00A55605"/>
    <w:rsid w:val="00A56147"/>
    <w:rsid w:val="00A57055"/>
    <w:rsid w:val="00A623F6"/>
    <w:rsid w:val="00A62E3D"/>
    <w:rsid w:val="00A64C81"/>
    <w:rsid w:val="00A672FF"/>
    <w:rsid w:val="00A7075A"/>
    <w:rsid w:val="00A71732"/>
    <w:rsid w:val="00A74FF8"/>
    <w:rsid w:val="00A8109D"/>
    <w:rsid w:val="00A848A9"/>
    <w:rsid w:val="00A84BB5"/>
    <w:rsid w:val="00A87F03"/>
    <w:rsid w:val="00A92BAF"/>
    <w:rsid w:val="00A92E44"/>
    <w:rsid w:val="00A93946"/>
    <w:rsid w:val="00A95EEC"/>
    <w:rsid w:val="00A97531"/>
    <w:rsid w:val="00A97BE7"/>
    <w:rsid w:val="00A97CFE"/>
    <w:rsid w:val="00AA0829"/>
    <w:rsid w:val="00AA28A8"/>
    <w:rsid w:val="00AA4585"/>
    <w:rsid w:val="00AB04BF"/>
    <w:rsid w:val="00AB208A"/>
    <w:rsid w:val="00AB68A6"/>
    <w:rsid w:val="00AB745B"/>
    <w:rsid w:val="00AB7556"/>
    <w:rsid w:val="00AB7AAB"/>
    <w:rsid w:val="00AC0C2C"/>
    <w:rsid w:val="00AC100D"/>
    <w:rsid w:val="00AC1EFD"/>
    <w:rsid w:val="00AC586F"/>
    <w:rsid w:val="00AC6E32"/>
    <w:rsid w:val="00AD10C4"/>
    <w:rsid w:val="00AD1954"/>
    <w:rsid w:val="00AD4693"/>
    <w:rsid w:val="00AD6DC4"/>
    <w:rsid w:val="00AE0A72"/>
    <w:rsid w:val="00AE0D8F"/>
    <w:rsid w:val="00AE1E39"/>
    <w:rsid w:val="00AE321F"/>
    <w:rsid w:val="00AE7151"/>
    <w:rsid w:val="00AE7D94"/>
    <w:rsid w:val="00AF10DC"/>
    <w:rsid w:val="00AF1926"/>
    <w:rsid w:val="00AF1CF6"/>
    <w:rsid w:val="00AF68A2"/>
    <w:rsid w:val="00AF71F0"/>
    <w:rsid w:val="00AF7E4A"/>
    <w:rsid w:val="00B03116"/>
    <w:rsid w:val="00B03E19"/>
    <w:rsid w:val="00B12FC6"/>
    <w:rsid w:val="00B13909"/>
    <w:rsid w:val="00B14326"/>
    <w:rsid w:val="00B228CE"/>
    <w:rsid w:val="00B23453"/>
    <w:rsid w:val="00B23B48"/>
    <w:rsid w:val="00B27569"/>
    <w:rsid w:val="00B30001"/>
    <w:rsid w:val="00B327C6"/>
    <w:rsid w:val="00B3401F"/>
    <w:rsid w:val="00B341A9"/>
    <w:rsid w:val="00B34B58"/>
    <w:rsid w:val="00B35619"/>
    <w:rsid w:val="00B35DC9"/>
    <w:rsid w:val="00B365EA"/>
    <w:rsid w:val="00B366A0"/>
    <w:rsid w:val="00B42FCA"/>
    <w:rsid w:val="00B438C3"/>
    <w:rsid w:val="00B43D54"/>
    <w:rsid w:val="00B4492A"/>
    <w:rsid w:val="00B456F7"/>
    <w:rsid w:val="00B467A1"/>
    <w:rsid w:val="00B51A02"/>
    <w:rsid w:val="00B6139A"/>
    <w:rsid w:val="00B638DE"/>
    <w:rsid w:val="00B674B5"/>
    <w:rsid w:val="00B677D5"/>
    <w:rsid w:val="00B6797A"/>
    <w:rsid w:val="00B715C8"/>
    <w:rsid w:val="00B71AC9"/>
    <w:rsid w:val="00B71D72"/>
    <w:rsid w:val="00B8066D"/>
    <w:rsid w:val="00B80A61"/>
    <w:rsid w:val="00B817C9"/>
    <w:rsid w:val="00B81A66"/>
    <w:rsid w:val="00B83392"/>
    <w:rsid w:val="00B864CA"/>
    <w:rsid w:val="00B86EFB"/>
    <w:rsid w:val="00B9211C"/>
    <w:rsid w:val="00B927C4"/>
    <w:rsid w:val="00B929A4"/>
    <w:rsid w:val="00B93E0B"/>
    <w:rsid w:val="00B9484D"/>
    <w:rsid w:val="00B94BC8"/>
    <w:rsid w:val="00BA5AE5"/>
    <w:rsid w:val="00BA77C1"/>
    <w:rsid w:val="00BB18AE"/>
    <w:rsid w:val="00BB341A"/>
    <w:rsid w:val="00BB5C19"/>
    <w:rsid w:val="00BC4925"/>
    <w:rsid w:val="00BC4B47"/>
    <w:rsid w:val="00BC4C40"/>
    <w:rsid w:val="00BC5A9D"/>
    <w:rsid w:val="00BC6177"/>
    <w:rsid w:val="00BC701B"/>
    <w:rsid w:val="00BC7ECD"/>
    <w:rsid w:val="00BD185B"/>
    <w:rsid w:val="00BD1C59"/>
    <w:rsid w:val="00BD3F67"/>
    <w:rsid w:val="00BD512E"/>
    <w:rsid w:val="00BE1F0E"/>
    <w:rsid w:val="00BE2A53"/>
    <w:rsid w:val="00BE2C28"/>
    <w:rsid w:val="00BE3A55"/>
    <w:rsid w:val="00BE5A88"/>
    <w:rsid w:val="00BF46E4"/>
    <w:rsid w:val="00BF580B"/>
    <w:rsid w:val="00BF605F"/>
    <w:rsid w:val="00C0050A"/>
    <w:rsid w:val="00C03930"/>
    <w:rsid w:val="00C05243"/>
    <w:rsid w:val="00C05F98"/>
    <w:rsid w:val="00C168C9"/>
    <w:rsid w:val="00C17D0A"/>
    <w:rsid w:val="00C205BA"/>
    <w:rsid w:val="00C20DCE"/>
    <w:rsid w:val="00C21955"/>
    <w:rsid w:val="00C21D57"/>
    <w:rsid w:val="00C21E40"/>
    <w:rsid w:val="00C25A9E"/>
    <w:rsid w:val="00C32469"/>
    <w:rsid w:val="00C34447"/>
    <w:rsid w:val="00C34B36"/>
    <w:rsid w:val="00C3544A"/>
    <w:rsid w:val="00C36BDA"/>
    <w:rsid w:val="00C36E32"/>
    <w:rsid w:val="00C3711B"/>
    <w:rsid w:val="00C3770D"/>
    <w:rsid w:val="00C44454"/>
    <w:rsid w:val="00C45A60"/>
    <w:rsid w:val="00C4659C"/>
    <w:rsid w:val="00C51086"/>
    <w:rsid w:val="00C5147E"/>
    <w:rsid w:val="00C53044"/>
    <w:rsid w:val="00C63764"/>
    <w:rsid w:val="00C64E6A"/>
    <w:rsid w:val="00C66D46"/>
    <w:rsid w:val="00C70467"/>
    <w:rsid w:val="00C72245"/>
    <w:rsid w:val="00C72AE3"/>
    <w:rsid w:val="00C814A9"/>
    <w:rsid w:val="00C81F36"/>
    <w:rsid w:val="00C82F90"/>
    <w:rsid w:val="00C851D2"/>
    <w:rsid w:val="00C85A61"/>
    <w:rsid w:val="00C91395"/>
    <w:rsid w:val="00CA1EB9"/>
    <w:rsid w:val="00CA2499"/>
    <w:rsid w:val="00CA523E"/>
    <w:rsid w:val="00CA6382"/>
    <w:rsid w:val="00CA74B0"/>
    <w:rsid w:val="00CB06E9"/>
    <w:rsid w:val="00CB2E1F"/>
    <w:rsid w:val="00CB7194"/>
    <w:rsid w:val="00CC05F9"/>
    <w:rsid w:val="00CC0E69"/>
    <w:rsid w:val="00CC1EA9"/>
    <w:rsid w:val="00CC53A4"/>
    <w:rsid w:val="00CC590E"/>
    <w:rsid w:val="00CC693A"/>
    <w:rsid w:val="00CD06C7"/>
    <w:rsid w:val="00CD36F0"/>
    <w:rsid w:val="00CD6182"/>
    <w:rsid w:val="00CD684A"/>
    <w:rsid w:val="00CE0854"/>
    <w:rsid w:val="00CE1083"/>
    <w:rsid w:val="00CE37C5"/>
    <w:rsid w:val="00CE4F46"/>
    <w:rsid w:val="00CE634C"/>
    <w:rsid w:val="00CF22F6"/>
    <w:rsid w:val="00CF2333"/>
    <w:rsid w:val="00CF2E8A"/>
    <w:rsid w:val="00CF39E3"/>
    <w:rsid w:val="00CF400E"/>
    <w:rsid w:val="00D01A8F"/>
    <w:rsid w:val="00D01DCC"/>
    <w:rsid w:val="00D10239"/>
    <w:rsid w:val="00D10E6E"/>
    <w:rsid w:val="00D10F87"/>
    <w:rsid w:val="00D133B5"/>
    <w:rsid w:val="00D173D1"/>
    <w:rsid w:val="00D177AE"/>
    <w:rsid w:val="00D203CA"/>
    <w:rsid w:val="00D20D5A"/>
    <w:rsid w:val="00D215B4"/>
    <w:rsid w:val="00D2261F"/>
    <w:rsid w:val="00D279BB"/>
    <w:rsid w:val="00D3028B"/>
    <w:rsid w:val="00D31A11"/>
    <w:rsid w:val="00D333AF"/>
    <w:rsid w:val="00D33FEF"/>
    <w:rsid w:val="00D37B86"/>
    <w:rsid w:val="00D43546"/>
    <w:rsid w:val="00D476D0"/>
    <w:rsid w:val="00D51476"/>
    <w:rsid w:val="00D539B2"/>
    <w:rsid w:val="00D607E8"/>
    <w:rsid w:val="00D633A6"/>
    <w:rsid w:val="00D63C02"/>
    <w:rsid w:val="00D66B04"/>
    <w:rsid w:val="00D72246"/>
    <w:rsid w:val="00D7266B"/>
    <w:rsid w:val="00D73949"/>
    <w:rsid w:val="00D774B1"/>
    <w:rsid w:val="00D823BA"/>
    <w:rsid w:val="00D86FEE"/>
    <w:rsid w:val="00D87BEA"/>
    <w:rsid w:val="00D9093F"/>
    <w:rsid w:val="00D90FF1"/>
    <w:rsid w:val="00D934AC"/>
    <w:rsid w:val="00D94C23"/>
    <w:rsid w:val="00D97C9D"/>
    <w:rsid w:val="00DA491E"/>
    <w:rsid w:val="00DA68DF"/>
    <w:rsid w:val="00DB0400"/>
    <w:rsid w:val="00DB16A5"/>
    <w:rsid w:val="00DB2B4A"/>
    <w:rsid w:val="00DB4401"/>
    <w:rsid w:val="00DB6F4F"/>
    <w:rsid w:val="00DB7E62"/>
    <w:rsid w:val="00DC0850"/>
    <w:rsid w:val="00DC1C34"/>
    <w:rsid w:val="00DC7A71"/>
    <w:rsid w:val="00DD1530"/>
    <w:rsid w:val="00DD426B"/>
    <w:rsid w:val="00DD649A"/>
    <w:rsid w:val="00DD68F9"/>
    <w:rsid w:val="00DD76F9"/>
    <w:rsid w:val="00DD7B1B"/>
    <w:rsid w:val="00DE17F5"/>
    <w:rsid w:val="00DE2A66"/>
    <w:rsid w:val="00DE2AA4"/>
    <w:rsid w:val="00DE30DE"/>
    <w:rsid w:val="00DE3FAC"/>
    <w:rsid w:val="00DE3FD0"/>
    <w:rsid w:val="00DF0807"/>
    <w:rsid w:val="00DF1AED"/>
    <w:rsid w:val="00DF3F22"/>
    <w:rsid w:val="00DF4150"/>
    <w:rsid w:val="00DF58A3"/>
    <w:rsid w:val="00DF623E"/>
    <w:rsid w:val="00DF7140"/>
    <w:rsid w:val="00DF7606"/>
    <w:rsid w:val="00E01902"/>
    <w:rsid w:val="00E0288C"/>
    <w:rsid w:val="00E02A03"/>
    <w:rsid w:val="00E05F12"/>
    <w:rsid w:val="00E0736B"/>
    <w:rsid w:val="00E11BE1"/>
    <w:rsid w:val="00E11DE3"/>
    <w:rsid w:val="00E12343"/>
    <w:rsid w:val="00E179CB"/>
    <w:rsid w:val="00E21E34"/>
    <w:rsid w:val="00E25125"/>
    <w:rsid w:val="00E260FE"/>
    <w:rsid w:val="00E265CD"/>
    <w:rsid w:val="00E26A79"/>
    <w:rsid w:val="00E277F7"/>
    <w:rsid w:val="00E31D45"/>
    <w:rsid w:val="00E32E7D"/>
    <w:rsid w:val="00E37226"/>
    <w:rsid w:val="00E410D0"/>
    <w:rsid w:val="00E422EA"/>
    <w:rsid w:val="00E43715"/>
    <w:rsid w:val="00E450B5"/>
    <w:rsid w:val="00E46704"/>
    <w:rsid w:val="00E546FC"/>
    <w:rsid w:val="00E566AE"/>
    <w:rsid w:val="00E614FA"/>
    <w:rsid w:val="00E6218D"/>
    <w:rsid w:val="00E6279E"/>
    <w:rsid w:val="00E675AB"/>
    <w:rsid w:val="00E67F8F"/>
    <w:rsid w:val="00E800AE"/>
    <w:rsid w:val="00E80C89"/>
    <w:rsid w:val="00E81FAA"/>
    <w:rsid w:val="00E85CC2"/>
    <w:rsid w:val="00E86B54"/>
    <w:rsid w:val="00E916AE"/>
    <w:rsid w:val="00E91721"/>
    <w:rsid w:val="00E927AE"/>
    <w:rsid w:val="00E92E88"/>
    <w:rsid w:val="00E93AF4"/>
    <w:rsid w:val="00E93FE0"/>
    <w:rsid w:val="00EA4CA5"/>
    <w:rsid w:val="00EA5C6E"/>
    <w:rsid w:val="00EB37C8"/>
    <w:rsid w:val="00EB5734"/>
    <w:rsid w:val="00EB6BE2"/>
    <w:rsid w:val="00EB71BA"/>
    <w:rsid w:val="00EC2E2C"/>
    <w:rsid w:val="00EC52AD"/>
    <w:rsid w:val="00EC58D9"/>
    <w:rsid w:val="00EC5E94"/>
    <w:rsid w:val="00EC6DF7"/>
    <w:rsid w:val="00EC701A"/>
    <w:rsid w:val="00ED145F"/>
    <w:rsid w:val="00ED175D"/>
    <w:rsid w:val="00ED2203"/>
    <w:rsid w:val="00ED2A11"/>
    <w:rsid w:val="00ED4262"/>
    <w:rsid w:val="00ED6CDD"/>
    <w:rsid w:val="00ED7831"/>
    <w:rsid w:val="00EE0D8E"/>
    <w:rsid w:val="00EE1D27"/>
    <w:rsid w:val="00EE42A9"/>
    <w:rsid w:val="00EE441E"/>
    <w:rsid w:val="00EF4F6D"/>
    <w:rsid w:val="00EF5E0A"/>
    <w:rsid w:val="00F00D41"/>
    <w:rsid w:val="00F1032F"/>
    <w:rsid w:val="00F108A5"/>
    <w:rsid w:val="00F161D5"/>
    <w:rsid w:val="00F20892"/>
    <w:rsid w:val="00F25CB3"/>
    <w:rsid w:val="00F27D60"/>
    <w:rsid w:val="00F31EE4"/>
    <w:rsid w:val="00F35233"/>
    <w:rsid w:val="00F415B1"/>
    <w:rsid w:val="00F42C5C"/>
    <w:rsid w:val="00F43F62"/>
    <w:rsid w:val="00F4513D"/>
    <w:rsid w:val="00F45F52"/>
    <w:rsid w:val="00F5185B"/>
    <w:rsid w:val="00F6279A"/>
    <w:rsid w:val="00F627B2"/>
    <w:rsid w:val="00F6302E"/>
    <w:rsid w:val="00F6703C"/>
    <w:rsid w:val="00F67336"/>
    <w:rsid w:val="00F745A4"/>
    <w:rsid w:val="00F76C77"/>
    <w:rsid w:val="00F76ED3"/>
    <w:rsid w:val="00F80024"/>
    <w:rsid w:val="00F846C2"/>
    <w:rsid w:val="00F91C6E"/>
    <w:rsid w:val="00F9212B"/>
    <w:rsid w:val="00F94008"/>
    <w:rsid w:val="00F9478B"/>
    <w:rsid w:val="00F94D52"/>
    <w:rsid w:val="00F96115"/>
    <w:rsid w:val="00F97CCB"/>
    <w:rsid w:val="00FA216A"/>
    <w:rsid w:val="00FA2B9D"/>
    <w:rsid w:val="00FA457D"/>
    <w:rsid w:val="00FA4F6F"/>
    <w:rsid w:val="00FA6CB5"/>
    <w:rsid w:val="00FA7B2E"/>
    <w:rsid w:val="00FB2819"/>
    <w:rsid w:val="00FB5129"/>
    <w:rsid w:val="00FB6D03"/>
    <w:rsid w:val="00FC4120"/>
    <w:rsid w:val="00FC512D"/>
    <w:rsid w:val="00FC5E5B"/>
    <w:rsid w:val="00FD49A8"/>
    <w:rsid w:val="00FE07DD"/>
    <w:rsid w:val="00FE527C"/>
    <w:rsid w:val="00FE684B"/>
    <w:rsid w:val="00FF13D4"/>
    <w:rsid w:val="00FF1BD2"/>
    <w:rsid w:val="00FF357F"/>
    <w:rsid w:val="00FF41B2"/>
    <w:rsid w:val="00FF4F0D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 Spacing"/>
    <w:uiPriority w:val="1"/>
    <w:qFormat/>
    <w:rsid w:val="008C01D0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2AEE-3CF8-4B75-AFE9-C3A5C103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Olga</cp:lastModifiedBy>
  <cp:revision>2</cp:revision>
  <cp:lastPrinted>2017-02-27T10:55:00Z</cp:lastPrinted>
  <dcterms:created xsi:type="dcterms:W3CDTF">2019-02-18T15:07:00Z</dcterms:created>
  <dcterms:modified xsi:type="dcterms:W3CDTF">2019-02-18T15:07:00Z</dcterms:modified>
</cp:coreProperties>
</file>