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A9" w:rsidRDefault="007162B9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E7B713A" wp14:editId="10B3BA14">
                <wp:simplePos x="0" y="0"/>
                <wp:positionH relativeFrom="page">
                  <wp:posOffset>0</wp:posOffset>
                </wp:positionH>
                <wp:positionV relativeFrom="page">
                  <wp:posOffset>190500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0AE0D7" id="Shape 3" o:spid="_x0000_s1026" style="position:absolute;margin-left:0;margin-top:15pt;width:595pt;height:842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7C320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DA0B31" wp14:editId="45EC0ACD">
                <wp:simplePos x="0" y="0"/>
                <wp:positionH relativeFrom="page">
                  <wp:posOffset>5095240</wp:posOffset>
                </wp:positionH>
                <wp:positionV relativeFrom="paragraph">
                  <wp:posOffset>1923415</wp:posOffset>
                </wp:positionV>
                <wp:extent cx="1222375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62A9" w:rsidRDefault="00870D54">
                            <w:pPr>
                              <w:pStyle w:val="1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 xml:space="preserve">пос. Овощной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A0B3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01.2pt;margin-top:151.45pt;width:96.25pt;height:18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" filled="f" stroked="f">
                <v:textbox style="mso-fit-shape-to-text:t" inset="0,0,0,0">
                  <w:txbxContent>
                    <w:p w:rsidR="000E62A9" w:rsidRDefault="00870D54">
                      <w:pPr>
                        <w:pStyle w:val="1"/>
                        <w:shd w:val="clear" w:color="auto" w:fill="auto"/>
                        <w:ind w:firstLine="0"/>
                        <w:jc w:val="left"/>
                      </w:pPr>
                      <w:r>
                        <w:t xml:space="preserve">пос. Овощной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0E62A9" w:rsidRDefault="000E62A9">
      <w:pPr>
        <w:spacing w:line="14" w:lineRule="exact"/>
      </w:pPr>
    </w:p>
    <w:p w:rsidR="000E62A9" w:rsidRDefault="007C320A">
      <w:pPr>
        <w:pStyle w:val="11"/>
        <w:keepNext/>
        <w:keepLines/>
        <w:shd w:val="clear" w:color="auto" w:fill="auto"/>
        <w:spacing w:after="360"/>
      </w:pPr>
      <w:bookmarkStart w:id="0" w:name="bookmark0"/>
      <w:r>
        <w:rPr>
          <w:color w:val="1D1D1D"/>
        </w:rPr>
        <w:t>РОСТОВСКАЯ ОБЛАСТЬ</w:t>
      </w:r>
      <w:r>
        <w:rPr>
          <w:color w:val="1D1D1D"/>
        </w:rPr>
        <w:br/>
        <w:t>АЗОВСКИЙ РАЙОН</w:t>
      </w:r>
      <w:bookmarkEnd w:id="0"/>
    </w:p>
    <w:p w:rsidR="000E62A9" w:rsidRDefault="007C320A">
      <w:pPr>
        <w:pStyle w:val="11"/>
        <w:keepNext/>
        <w:keepLines/>
        <w:shd w:val="clear" w:color="auto" w:fill="auto"/>
        <w:spacing w:after="480"/>
      </w:pPr>
      <w:bookmarkStart w:id="1" w:name="bookmark1"/>
      <w:r>
        <w:t>Собрание депутатов</w:t>
      </w:r>
      <w:r>
        <w:br/>
      </w:r>
      <w:r w:rsidR="00870D54">
        <w:t>Обильненского</w:t>
      </w:r>
      <w:r>
        <w:t xml:space="preserve"> сельского поселения</w:t>
      </w:r>
      <w:bookmarkEnd w:id="1"/>
    </w:p>
    <w:p w:rsidR="000E62A9" w:rsidRDefault="007C320A">
      <w:pPr>
        <w:pStyle w:val="11"/>
        <w:keepNext/>
        <w:keepLines/>
        <w:shd w:val="clear" w:color="auto" w:fill="auto"/>
        <w:spacing w:after="300"/>
      </w:pPr>
      <w:bookmarkStart w:id="2" w:name="bookmark2"/>
      <w:r>
        <w:rPr>
          <w:color w:val="1D1D1D"/>
        </w:rPr>
        <w:t xml:space="preserve">РЕШЕНИЕ </w:t>
      </w:r>
      <w:r>
        <w:t xml:space="preserve">№ </w:t>
      </w:r>
      <w:bookmarkEnd w:id="2"/>
      <w:r w:rsidR="00870D54">
        <w:rPr>
          <w:color w:val="1D1D1D"/>
        </w:rPr>
        <w:t>143</w:t>
      </w:r>
    </w:p>
    <w:p w:rsidR="000E62A9" w:rsidRDefault="00870D54">
      <w:pPr>
        <w:pStyle w:val="1"/>
        <w:shd w:val="clear" w:color="auto" w:fill="auto"/>
        <w:spacing w:after="320"/>
        <w:ind w:left="1260" w:firstLine="0"/>
        <w:jc w:val="left"/>
      </w:pPr>
      <w:r>
        <w:t>29</w:t>
      </w:r>
      <w:r w:rsidR="007C320A">
        <w:t xml:space="preserve"> </w:t>
      </w:r>
      <w:r>
        <w:t>ноября</w:t>
      </w:r>
      <w:r w:rsidR="007C320A">
        <w:t xml:space="preserve"> 201</w:t>
      </w:r>
      <w:r>
        <w:t>9</w:t>
      </w:r>
      <w:r w:rsidR="007C320A">
        <w:t xml:space="preserve"> г</w:t>
      </w:r>
      <w:r>
        <w:t xml:space="preserve">. </w:t>
      </w:r>
    </w:p>
    <w:p w:rsidR="000E62A9" w:rsidRDefault="007C320A">
      <w:pPr>
        <w:pStyle w:val="1"/>
        <w:shd w:val="clear" w:color="auto" w:fill="auto"/>
        <w:spacing w:after="320"/>
        <w:ind w:firstLine="0"/>
        <w:jc w:val="center"/>
      </w:pPr>
      <w:r>
        <w:t xml:space="preserve">Об определении на территории </w:t>
      </w:r>
      <w:r w:rsidR="00870D54">
        <w:t>Обильненского</w:t>
      </w:r>
      <w:r>
        <w:t xml:space="preserve"> сельского поселения</w:t>
      </w:r>
      <w:r>
        <w:br/>
        <w:t xml:space="preserve">Перечня мест, в которых не допускается </w:t>
      </w:r>
      <w:r>
        <w:t>нахождение детей по причине</w:t>
      </w:r>
      <w:r>
        <w:br/>
        <w:t>возможного причинения вреда их здоровью, физическому,</w:t>
      </w:r>
      <w:r>
        <w:br/>
        <w:t xml:space="preserve">интеллектуальному, психическому, духовному и </w:t>
      </w:r>
      <w:r>
        <w:t xml:space="preserve"> нравственному развитию, </w:t>
      </w:r>
      <w:r w:rsidR="00870D54">
        <w:t xml:space="preserve">             </w:t>
      </w:r>
      <w:r w:rsidR="00870D54">
        <w:t>Перечня</w:t>
      </w:r>
      <w:r w:rsidR="00870D54" w:rsidRPr="00870D54">
        <w:t xml:space="preserve"> </w:t>
      </w:r>
      <w:r w:rsidR="00870D54">
        <w:t>общественных мест</w:t>
      </w:r>
      <w:r w:rsidR="00870D54">
        <w:t xml:space="preserve"> </w:t>
      </w:r>
      <w:r>
        <w:t>в которых</w:t>
      </w:r>
      <w:r>
        <w:br/>
        <w:t>не допускается нахождение детей в ночное время без</w:t>
      </w:r>
      <w:r>
        <w:br/>
        <w:t>сопровождения ро</w:t>
      </w:r>
      <w:r>
        <w:t>дителей (лиц, их заменяющих) или лиц,</w:t>
      </w:r>
      <w:r>
        <w:br/>
        <w:t>осуществляющих мероприятия с участием детей</w:t>
      </w:r>
    </w:p>
    <w:p w:rsidR="000E62A9" w:rsidRDefault="007C320A">
      <w:pPr>
        <w:pStyle w:val="1"/>
        <w:shd w:val="clear" w:color="auto" w:fill="auto"/>
        <w:spacing w:after="320"/>
        <w:ind w:firstLine="520"/>
      </w:pPr>
      <w:r>
        <w:t>В соответствии с Областным законом от 16.12.2009 № 346-ЗС «О мерах по предупреждению причинения вреда здоровью детей, их физическому, интеллектуальному, психическому, духовно</w:t>
      </w:r>
      <w:r>
        <w:t>му и нравственному развитию», учитывая заключение муниципальной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</w:t>
      </w:r>
      <w:r>
        <w:t xml:space="preserve">ому развитию,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детей, Собрание депутатов </w:t>
      </w:r>
      <w:r w:rsidR="00870D54">
        <w:t>Обильненского</w:t>
      </w:r>
      <w:r>
        <w:t xml:space="preserve"> сельского поселения</w:t>
      </w:r>
    </w:p>
    <w:p w:rsidR="000E62A9" w:rsidRDefault="007C320A">
      <w:pPr>
        <w:pStyle w:val="1"/>
        <w:shd w:val="clear" w:color="auto" w:fill="auto"/>
        <w:spacing w:after="320"/>
        <w:ind w:firstLine="0"/>
        <w:jc w:val="center"/>
      </w:pPr>
      <w:r>
        <w:t>РЕШИЛО:</w:t>
      </w:r>
    </w:p>
    <w:p w:rsidR="000E62A9" w:rsidRDefault="007C320A">
      <w:pPr>
        <w:pStyle w:val="1"/>
        <w:numPr>
          <w:ilvl w:val="0"/>
          <w:numId w:val="1"/>
        </w:numPr>
        <w:shd w:val="clear" w:color="auto" w:fill="auto"/>
        <w:tabs>
          <w:tab w:val="left" w:pos="1068"/>
        </w:tabs>
        <w:ind w:firstLine="740"/>
      </w:pPr>
      <w:r>
        <w:t xml:space="preserve">Определить Перечень мест на территории </w:t>
      </w:r>
      <w:r w:rsidR="00870D54">
        <w:t>Обильненского</w:t>
      </w:r>
      <w:r>
        <w:t xml:space="preserve"> сельского поселения, в которых не допускается нахождение детей по причине возможного причинения вреда их здоровью, физическому, интеллектуальному, психическому, духовному и нравственному развитию согла</w:t>
      </w:r>
      <w:r>
        <w:t>сно приложению № 1.</w:t>
      </w:r>
    </w:p>
    <w:p w:rsidR="000E62A9" w:rsidRDefault="007C320A" w:rsidP="00870D54">
      <w:pPr>
        <w:pStyle w:val="1"/>
        <w:numPr>
          <w:ilvl w:val="0"/>
          <w:numId w:val="1"/>
        </w:numPr>
        <w:shd w:val="clear" w:color="auto" w:fill="auto"/>
        <w:tabs>
          <w:tab w:val="left" w:pos="1068"/>
        </w:tabs>
        <w:ind w:firstLine="740"/>
      </w:pPr>
      <w:r>
        <w:t xml:space="preserve">Определить Перечень общественных мест на территории </w:t>
      </w:r>
      <w:r w:rsidR="00870D54">
        <w:t>Обильненского</w:t>
      </w:r>
      <w:r>
        <w:t xml:space="preserve"> сельского поселения, в которых не допускается нахождение детей в ночное время без сопровождения родителей (лиц, их заменяющих) или лиц, осуществляющих</w:t>
      </w:r>
    </w:p>
    <w:p w:rsidR="000E62A9" w:rsidRDefault="00870D54" w:rsidP="00870D54">
      <w:pPr>
        <w:pStyle w:val="1"/>
        <w:shd w:val="clear" w:color="auto" w:fill="auto"/>
        <w:ind w:firstLine="0"/>
      </w:pPr>
      <w:r>
        <w:t xml:space="preserve">мероприятия с участием детей, согласно </w:t>
      </w:r>
      <w:r w:rsidR="007C320A">
        <w:t>прило</w:t>
      </w:r>
      <w:r w:rsidR="007C320A">
        <w:t>жению № 2.</w:t>
      </w:r>
    </w:p>
    <w:p w:rsidR="007162B9" w:rsidRDefault="00870D54">
      <w:pPr>
        <w:pStyle w:val="1"/>
        <w:shd w:val="clear" w:color="auto" w:fill="auto"/>
        <w:spacing w:after="320"/>
        <w:ind w:firstLine="0"/>
        <w:jc w:val="left"/>
      </w:pPr>
      <w:r>
        <w:t xml:space="preserve">           3. Данное Решение подлежит </w:t>
      </w:r>
      <w:r w:rsidR="007C320A">
        <w:t xml:space="preserve">обнародованию и размещению на </w:t>
      </w:r>
      <w:r>
        <w:t>сайте администрации Обильненского сельского поселения.</w:t>
      </w:r>
    </w:p>
    <w:p w:rsidR="007162B9" w:rsidRDefault="007162B9" w:rsidP="007162B9">
      <w:pPr>
        <w:pStyle w:val="1"/>
        <w:shd w:val="clear" w:color="auto" w:fill="auto"/>
        <w:spacing w:after="100" w:afterAutospacing="1"/>
        <w:ind w:firstLine="0"/>
        <w:contextualSpacing/>
        <w:jc w:val="left"/>
      </w:pPr>
      <w:r>
        <w:t>Председатель Собрания депутатов-</w:t>
      </w:r>
    </w:p>
    <w:p w:rsidR="007162B9" w:rsidRDefault="007162B9" w:rsidP="007162B9">
      <w:pPr>
        <w:pStyle w:val="1"/>
        <w:shd w:val="clear" w:color="auto" w:fill="auto"/>
        <w:spacing w:after="100" w:afterAutospacing="1"/>
        <w:ind w:firstLine="0"/>
        <w:contextualSpacing/>
        <w:jc w:val="left"/>
      </w:pPr>
      <w:r>
        <w:t xml:space="preserve">Глава Обильненского сельского поселения </w:t>
      </w:r>
      <w:r>
        <w:tab/>
      </w:r>
      <w:r>
        <w:tab/>
      </w:r>
      <w:r>
        <w:tab/>
      </w:r>
      <w:r>
        <w:tab/>
      </w:r>
      <w:r>
        <w:tab/>
        <w:t>А.А. Новиков</w:t>
      </w:r>
    </w:p>
    <w:p w:rsidR="000E62A9" w:rsidRDefault="007C320A">
      <w:pPr>
        <w:pStyle w:val="1"/>
        <w:shd w:val="clear" w:color="auto" w:fill="auto"/>
        <w:spacing w:after="320"/>
        <w:ind w:firstLine="0"/>
        <w:jc w:val="left"/>
      </w:pPr>
      <w:r>
        <w:br w:type="page"/>
      </w:r>
    </w:p>
    <w:p w:rsidR="000E62A9" w:rsidRDefault="007C320A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EFEFE" stroked="f"/>
            </w:pict>
          </mc:Fallback>
        </mc:AlternateContent>
      </w:r>
    </w:p>
    <w:p w:rsidR="000E62A9" w:rsidRDefault="007C320A">
      <w:pPr>
        <w:pStyle w:val="1"/>
        <w:shd w:val="clear" w:color="auto" w:fill="auto"/>
        <w:spacing w:after="620"/>
        <w:ind w:left="6740" w:firstLine="0"/>
        <w:jc w:val="right"/>
      </w:pPr>
      <w:r>
        <w:t xml:space="preserve">Приложение 1 к решению Собрания депутатов </w:t>
      </w:r>
      <w:r w:rsidR="00870D54">
        <w:t xml:space="preserve">Обильненского сельского поселения от 29 ноября 2019 года № </w:t>
      </w:r>
      <w:r w:rsidR="007162B9">
        <w:t>143</w:t>
      </w:r>
    </w:p>
    <w:p w:rsidR="000E62A9" w:rsidRDefault="007C320A">
      <w:pPr>
        <w:pStyle w:val="1"/>
        <w:shd w:val="clear" w:color="auto" w:fill="auto"/>
        <w:spacing w:after="620"/>
        <w:ind w:firstLine="0"/>
        <w:jc w:val="center"/>
      </w:pPr>
      <w:r>
        <w:t xml:space="preserve">Перечень мест на территории </w:t>
      </w:r>
      <w:r w:rsidR="00870D54">
        <w:t>Обильненского</w:t>
      </w:r>
      <w:r>
        <w:t xml:space="preserve"> се</w:t>
      </w:r>
      <w:r>
        <w:t>льского поселения,</w:t>
      </w:r>
      <w:r>
        <w:br/>
        <w:t>в которых не допускается нахождение детей</w:t>
      </w:r>
      <w:r>
        <w:br/>
        <w:t>по причине возможного причинения вреда их здоровью, физическому,</w:t>
      </w:r>
      <w:r>
        <w:br/>
        <w:t>интеллектуальному, психическому, духовному и нравственному развитию</w:t>
      </w:r>
    </w:p>
    <w:p w:rsidR="000E62A9" w:rsidRDefault="007C320A">
      <w:pPr>
        <w:pStyle w:val="1"/>
        <w:numPr>
          <w:ilvl w:val="0"/>
          <w:numId w:val="2"/>
        </w:numPr>
        <w:shd w:val="clear" w:color="auto" w:fill="auto"/>
        <w:tabs>
          <w:tab w:val="left" w:pos="1181"/>
        </w:tabs>
        <w:ind w:firstLine="740"/>
      </w:pPr>
      <w:r>
        <w:t>Объекты (территории, помещения) юридических лиц или граждан, о</w:t>
      </w:r>
      <w:r>
        <w:t>существляющих предпринимательскую деятельность без образования юридического лица, которые предназначены для реализации:</w:t>
      </w:r>
    </w:p>
    <w:p w:rsidR="000E62A9" w:rsidRDefault="007C320A">
      <w:pPr>
        <w:pStyle w:val="1"/>
        <w:numPr>
          <w:ilvl w:val="1"/>
          <w:numId w:val="2"/>
        </w:numPr>
        <w:shd w:val="clear" w:color="auto" w:fill="auto"/>
        <w:tabs>
          <w:tab w:val="left" w:pos="1193"/>
        </w:tabs>
        <w:ind w:firstLine="740"/>
      </w:pPr>
      <w:r>
        <w:t>алкогольной продукции, пива и напитков, изготавливаемых на его основе.</w:t>
      </w:r>
    </w:p>
    <w:p w:rsidR="000E62A9" w:rsidRDefault="007C320A">
      <w:pPr>
        <w:pStyle w:val="1"/>
        <w:numPr>
          <w:ilvl w:val="0"/>
          <w:numId w:val="2"/>
        </w:numPr>
        <w:shd w:val="clear" w:color="auto" w:fill="auto"/>
        <w:tabs>
          <w:tab w:val="left" w:pos="1081"/>
        </w:tabs>
        <w:ind w:firstLine="740"/>
      </w:pPr>
      <w:r>
        <w:t xml:space="preserve">Иные места, нахождение в которых может причинить вред здоровью </w:t>
      </w:r>
      <w:r>
        <w:t>детей, их физическому, интеллектуальному, психическому, духовному и нравственному развитию:</w:t>
      </w:r>
    </w:p>
    <w:p w:rsidR="000E62A9" w:rsidRDefault="007C320A">
      <w:pPr>
        <w:pStyle w:val="1"/>
        <w:numPr>
          <w:ilvl w:val="1"/>
          <w:numId w:val="2"/>
        </w:numPr>
        <w:shd w:val="clear" w:color="auto" w:fill="auto"/>
        <w:tabs>
          <w:tab w:val="left" w:pos="1226"/>
        </w:tabs>
        <w:ind w:firstLine="740"/>
      </w:pPr>
      <w:r>
        <w:t>крыши, чердаки, подвалы, технические этажи зданий;</w:t>
      </w:r>
    </w:p>
    <w:p w:rsidR="000E62A9" w:rsidRDefault="007C320A">
      <w:pPr>
        <w:pStyle w:val="1"/>
        <w:numPr>
          <w:ilvl w:val="1"/>
          <w:numId w:val="2"/>
        </w:numPr>
        <w:shd w:val="clear" w:color="auto" w:fill="auto"/>
        <w:tabs>
          <w:tab w:val="left" w:pos="1245"/>
        </w:tabs>
        <w:ind w:firstLine="740"/>
      </w:pPr>
      <w:r>
        <w:t>строящиеся и законсервированные объекты капитального строительства;</w:t>
      </w:r>
    </w:p>
    <w:p w:rsidR="000E62A9" w:rsidRDefault="007C320A">
      <w:pPr>
        <w:pStyle w:val="1"/>
        <w:numPr>
          <w:ilvl w:val="1"/>
          <w:numId w:val="2"/>
        </w:numPr>
        <w:shd w:val="clear" w:color="auto" w:fill="auto"/>
        <w:tabs>
          <w:tab w:val="left" w:pos="1245"/>
        </w:tabs>
        <w:ind w:firstLine="740"/>
      </w:pPr>
      <w:r>
        <w:t>нежилые и ветхие дома, бесхозяйные здания;</w:t>
      </w:r>
    </w:p>
    <w:p w:rsidR="000E62A9" w:rsidRDefault="007C320A">
      <w:pPr>
        <w:pStyle w:val="1"/>
        <w:numPr>
          <w:ilvl w:val="1"/>
          <w:numId w:val="2"/>
        </w:numPr>
        <w:shd w:val="clear" w:color="auto" w:fill="auto"/>
        <w:tabs>
          <w:tab w:val="left" w:pos="1211"/>
        </w:tabs>
        <w:ind w:firstLine="740"/>
      </w:pPr>
      <w:r>
        <w:t>об</w:t>
      </w:r>
      <w:r>
        <w:t>ъекты коммунальной инфраструктуры (канализационные и ливневые коллекторы, теплотрассы, др.);</w:t>
      </w:r>
    </w:p>
    <w:p w:rsidR="000E62A9" w:rsidRDefault="007C320A">
      <w:pPr>
        <w:pStyle w:val="1"/>
        <w:numPr>
          <w:ilvl w:val="1"/>
          <w:numId w:val="2"/>
        </w:numPr>
        <w:shd w:val="clear" w:color="auto" w:fill="auto"/>
        <w:tabs>
          <w:tab w:val="left" w:pos="1211"/>
        </w:tabs>
        <w:ind w:firstLine="740"/>
      </w:pPr>
      <w:r>
        <w:t>полигоны для захоронения твердых бытовых отходов, иные места, установленные для размещения отходов производства и потребления (контейнерные площадки), а также неса</w:t>
      </w:r>
      <w:r>
        <w:t>нкционированные свалки;</w:t>
      </w:r>
    </w:p>
    <w:p w:rsidR="000E62A9" w:rsidRDefault="007C320A">
      <w:pPr>
        <w:pStyle w:val="1"/>
        <w:numPr>
          <w:ilvl w:val="1"/>
          <w:numId w:val="2"/>
        </w:numPr>
        <w:shd w:val="clear" w:color="auto" w:fill="auto"/>
        <w:tabs>
          <w:tab w:val="left" w:pos="1255"/>
        </w:tabs>
        <w:ind w:firstLine="740"/>
      </w:pPr>
      <w:r>
        <w:t>электрические подстанции, линии электропередач (ЛЭП);</w:t>
      </w:r>
    </w:p>
    <w:p w:rsidR="000E62A9" w:rsidRDefault="007C320A">
      <w:pPr>
        <w:pStyle w:val="1"/>
        <w:numPr>
          <w:ilvl w:val="1"/>
          <w:numId w:val="2"/>
        </w:numPr>
        <w:shd w:val="clear" w:color="auto" w:fill="auto"/>
        <w:tabs>
          <w:tab w:val="left" w:pos="1255"/>
        </w:tabs>
        <w:ind w:firstLine="740"/>
      </w:pPr>
      <w:r>
        <w:t>территории расположения мачт сотовой связи.</w:t>
      </w:r>
    </w:p>
    <w:p w:rsidR="007162B9" w:rsidRDefault="007162B9" w:rsidP="007162B9">
      <w:pPr>
        <w:pStyle w:val="1"/>
        <w:shd w:val="clear" w:color="auto" w:fill="auto"/>
        <w:tabs>
          <w:tab w:val="left" w:pos="1255"/>
        </w:tabs>
        <w:ind w:left="740" w:firstLine="0"/>
      </w:pPr>
    </w:p>
    <w:p w:rsidR="000E62A9" w:rsidRDefault="007C320A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517525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603250</wp:posOffset>
                </wp:positionV>
                <wp:extent cx="1359535" cy="22860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62A9" w:rsidRDefault="000E62A9">
                            <w:pPr>
                              <w:pStyle w:val="a5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margin-left:0;margin-top:47.5pt;width:107.05pt;height:18pt;z-index:251661824;visibility:visible;mso-wrap-style:square;mso-wrap-distance-left:0;mso-wrap-distance-top:0;mso-wrap-distance-right:407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" filled="f" stroked="f">
                <v:textbox style="mso-fit-shape-to-text:t" inset="0,0,0,0">
                  <w:txbxContent>
                    <w:p w:rsidR="000E62A9" w:rsidRDefault="000E62A9">
                      <w:pPr>
                        <w:pStyle w:val="a5"/>
                        <w:shd w:val="clear" w:color="auto" w:fill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5217795" simplePos="0" relativeHeight="25166284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831850</wp:posOffset>
                </wp:positionV>
                <wp:extent cx="1316990" cy="22860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62A9" w:rsidRDefault="000E62A9">
                            <w:pPr>
                              <w:pStyle w:val="a5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28" type="#_x0000_t202" style="position:absolute;margin-left:.5pt;margin-top:65.5pt;width:103.7pt;height:18pt;z-index:251662848;visibility:visible;mso-wrap-style:square;mso-wrap-distance-left:0;mso-wrap-distance-top:0;mso-wrap-distance-right:410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" filled="f" stroked="f">
                <v:textbox style="mso-fit-shape-to-text:t" inset="0,0,0,0">
                  <w:txbxContent>
                    <w:p w:rsidR="000E62A9" w:rsidRDefault="000E62A9">
                      <w:pPr>
                        <w:pStyle w:val="a5"/>
                        <w:shd w:val="clear" w:color="auto" w:fill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5483225" simplePos="0" relativeHeight="251663872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831850</wp:posOffset>
                </wp:positionV>
                <wp:extent cx="1051560" cy="23177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62A9" w:rsidRDefault="000E62A9">
                            <w:pPr>
                              <w:pStyle w:val="a5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29" type="#_x0000_t202" style="position:absolute;margin-left:312.25pt;margin-top:65.5pt;width:82.8pt;height:18.25pt;z-index:251663872;visibility:visible;mso-wrap-style:square;mso-wrap-distance-left:0;mso-wrap-distance-top:0;mso-wrap-distance-right:431.7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" filled="f" stroked="f">
                <v:textbox style="mso-fit-shape-to-text:t" inset="0,0,0,0">
                  <w:txbxContent>
                    <w:p w:rsidR="000E62A9" w:rsidRDefault="000E62A9">
                      <w:pPr>
                        <w:pStyle w:val="a5"/>
                        <w:shd w:val="clear" w:color="auto" w:fill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p w:rsidR="000E62A9" w:rsidRDefault="007162B9">
      <w:pPr>
        <w:pStyle w:val="1"/>
        <w:shd w:val="clear" w:color="auto" w:fill="auto"/>
        <w:spacing w:line="233" w:lineRule="auto"/>
        <w:ind w:left="5700" w:firstLine="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706DFA8" wp14:editId="5DBF322E">
                <wp:simplePos x="0" y="0"/>
                <wp:positionH relativeFrom="page">
                  <wp:posOffset>-161925</wp:posOffset>
                </wp:positionH>
                <wp:positionV relativeFrom="page">
                  <wp:posOffset>-161925</wp:posOffset>
                </wp:positionV>
                <wp:extent cx="7556500" cy="106934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A3E15B" id="Shape 19" o:spid="_x0000_s1026" style="position:absolute;margin-left:-12.75pt;margin-top:-12.75pt;width:595pt;height:842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7C320A">
        <w:t>Приложение № 2</w:t>
      </w:r>
    </w:p>
    <w:p w:rsidR="000E62A9" w:rsidRDefault="007C320A">
      <w:pPr>
        <w:pStyle w:val="1"/>
        <w:shd w:val="clear" w:color="auto" w:fill="auto"/>
        <w:spacing w:line="233" w:lineRule="auto"/>
        <w:ind w:left="5780" w:firstLine="0"/>
        <w:jc w:val="left"/>
      </w:pPr>
      <w:r>
        <w:t>к решению Собрания</w:t>
      </w:r>
    </w:p>
    <w:p w:rsidR="000E62A9" w:rsidRDefault="007C320A">
      <w:pPr>
        <w:pStyle w:val="1"/>
        <w:shd w:val="clear" w:color="auto" w:fill="auto"/>
        <w:spacing w:line="233" w:lineRule="auto"/>
        <w:ind w:left="5700" w:firstLine="20"/>
      </w:pPr>
      <w:r>
        <w:t xml:space="preserve">депутатов </w:t>
      </w:r>
      <w:r w:rsidR="00870D54">
        <w:t>Обильненского</w:t>
      </w:r>
      <w:r>
        <w:t xml:space="preserve"> сельского </w:t>
      </w:r>
      <w:r>
        <w:t>поселения</w:t>
      </w:r>
    </w:p>
    <w:p w:rsidR="000E62A9" w:rsidRDefault="007162B9">
      <w:pPr>
        <w:pStyle w:val="1"/>
        <w:shd w:val="clear" w:color="auto" w:fill="auto"/>
        <w:spacing w:after="300" w:line="233" w:lineRule="auto"/>
        <w:ind w:left="5700" w:firstLine="20"/>
      </w:pPr>
      <w:r>
        <w:t>от 29</w:t>
      </w:r>
      <w:r w:rsidR="007C320A">
        <w:t xml:space="preserve"> </w:t>
      </w:r>
      <w:r>
        <w:t>ноября</w:t>
      </w:r>
      <w:r w:rsidR="007C320A">
        <w:t xml:space="preserve"> 201</w:t>
      </w:r>
      <w:r>
        <w:t>9</w:t>
      </w:r>
      <w:r w:rsidR="007C320A">
        <w:t xml:space="preserve"> года № </w:t>
      </w:r>
      <w:r>
        <w:t>143</w:t>
      </w:r>
    </w:p>
    <w:p w:rsidR="000E62A9" w:rsidRDefault="007C320A">
      <w:pPr>
        <w:pStyle w:val="1"/>
        <w:shd w:val="clear" w:color="auto" w:fill="auto"/>
        <w:ind w:firstLine="0"/>
        <w:jc w:val="center"/>
      </w:pPr>
      <w:r>
        <w:t>Перечень общественных мест на территории</w:t>
      </w:r>
      <w:r>
        <w:br/>
      </w:r>
      <w:r w:rsidR="00870D54">
        <w:t>Обильненского</w:t>
      </w:r>
      <w:r>
        <w:t xml:space="preserve"> сельского поселения,</w:t>
      </w:r>
    </w:p>
    <w:p w:rsidR="000E62A9" w:rsidRDefault="007C320A">
      <w:pPr>
        <w:pStyle w:val="1"/>
        <w:shd w:val="clear" w:color="auto" w:fill="auto"/>
        <w:spacing w:after="320"/>
        <w:ind w:firstLine="0"/>
        <w:jc w:val="center"/>
      </w:pPr>
      <w:r>
        <w:t>в которых не допускается нахождение детей в ночное время (с 22-00 часов до</w:t>
      </w:r>
      <w:r>
        <w:br/>
        <w:t>06-00 часов следующего дня в период с 1 ноября по 31 марта и с 2</w:t>
      </w:r>
      <w:r>
        <w:t>3-00 часов до</w:t>
      </w:r>
      <w:r>
        <w:br/>
        <w:t>06-00 часов следующего дня в период с 1 апреля по 31 октября)</w:t>
      </w:r>
      <w:r>
        <w:br/>
        <w:t>без сопровождения родителей (лиц, их заменяющих) или лиц,</w:t>
      </w:r>
      <w:r>
        <w:br/>
        <w:t>осуществляющих мероприятия с участием детей</w:t>
      </w:r>
    </w:p>
    <w:p w:rsidR="000E62A9" w:rsidRDefault="007C320A">
      <w:pPr>
        <w:pStyle w:val="1"/>
        <w:numPr>
          <w:ilvl w:val="0"/>
          <w:numId w:val="3"/>
        </w:numPr>
        <w:shd w:val="clear" w:color="auto" w:fill="auto"/>
        <w:tabs>
          <w:tab w:val="left" w:pos="1094"/>
        </w:tabs>
        <w:ind w:firstLine="740"/>
      </w:pPr>
      <w:r>
        <w:t>Улицы, парки, скверы, площади;</w:t>
      </w:r>
    </w:p>
    <w:p w:rsidR="000E62A9" w:rsidRDefault="007C320A">
      <w:pPr>
        <w:pStyle w:val="1"/>
        <w:numPr>
          <w:ilvl w:val="0"/>
          <w:numId w:val="3"/>
        </w:numPr>
        <w:shd w:val="clear" w:color="auto" w:fill="auto"/>
        <w:tabs>
          <w:tab w:val="left" w:pos="1122"/>
        </w:tabs>
        <w:ind w:firstLine="740"/>
      </w:pPr>
      <w:r>
        <w:t>Стадионы, детские и спортивные площадки;</w:t>
      </w:r>
    </w:p>
    <w:p w:rsidR="000E62A9" w:rsidRDefault="007C320A">
      <w:pPr>
        <w:pStyle w:val="1"/>
        <w:numPr>
          <w:ilvl w:val="0"/>
          <w:numId w:val="3"/>
        </w:numPr>
        <w:shd w:val="clear" w:color="auto" w:fill="auto"/>
        <w:tabs>
          <w:tab w:val="left" w:pos="1122"/>
        </w:tabs>
        <w:ind w:firstLine="740"/>
      </w:pPr>
      <w:r>
        <w:t>Территории образовательных и дошкольных учреждений;</w:t>
      </w:r>
    </w:p>
    <w:p w:rsidR="000E62A9" w:rsidRDefault="007C320A">
      <w:pPr>
        <w:pStyle w:val="1"/>
        <w:numPr>
          <w:ilvl w:val="0"/>
          <w:numId w:val="3"/>
        </w:numPr>
        <w:shd w:val="clear" w:color="auto" w:fill="auto"/>
        <w:tabs>
          <w:tab w:val="left" w:pos="1122"/>
        </w:tabs>
        <w:ind w:firstLine="740"/>
      </w:pPr>
      <w:r>
        <w:t>Клубы и Дома культуры;</w:t>
      </w:r>
    </w:p>
    <w:p w:rsidR="000E62A9" w:rsidRDefault="007C320A">
      <w:pPr>
        <w:pStyle w:val="1"/>
        <w:numPr>
          <w:ilvl w:val="0"/>
          <w:numId w:val="3"/>
        </w:numPr>
        <w:shd w:val="clear" w:color="auto" w:fill="auto"/>
        <w:tabs>
          <w:tab w:val="left" w:pos="1107"/>
        </w:tabs>
        <w:spacing w:after="40"/>
        <w:ind w:firstLine="740"/>
      </w:pPr>
      <w:r>
        <w:t xml:space="preserve">Объекты (территории, помещения) юридических лиц или граждан, осуществляющие предпринимательскую деятельность без образования юридического лица, которые предназначены для реализации </w:t>
      </w:r>
      <w:r>
        <w:t>услуг в сфере торговли, общественного питания, развлечений, досуга, бытового обслуживания, гостиничного и иного бизнеса, где в установленном законом порядке предусмотрена розничная продажа алкогольной продукции, пива и напитков, изготавливаемых на его осно</w:t>
      </w:r>
      <w:r>
        <w:t>ве:</w:t>
      </w:r>
    </w:p>
    <w:p w:rsidR="000E62A9" w:rsidRDefault="007C320A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ind w:firstLine="740"/>
      </w:pPr>
      <w:r>
        <w:t>Пляжи, набережные и места неорганизованного отдыха на открытых водоемах, равно как и в сами водоемы, мосты;</w:t>
      </w:r>
    </w:p>
    <w:p w:rsidR="000E62A9" w:rsidRDefault="007C320A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ind w:firstLine="740"/>
      </w:pPr>
      <w:r>
        <w:t>Транспортные средства общего пользования, маршруты следования которых проходят по территории сельского поселения;</w:t>
      </w:r>
    </w:p>
    <w:p w:rsidR="000E62A9" w:rsidRDefault="007C320A">
      <w:pPr>
        <w:pStyle w:val="1"/>
        <w:numPr>
          <w:ilvl w:val="0"/>
          <w:numId w:val="3"/>
        </w:numPr>
        <w:shd w:val="clear" w:color="auto" w:fill="auto"/>
        <w:tabs>
          <w:tab w:val="left" w:pos="1127"/>
        </w:tabs>
        <w:ind w:firstLine="740"/>
      </w:pPr>
      <w:r>
        <w:t>Остановки общественного трансп</w:t>
      </w:r>
      <w:r>
        <w:t>орта;</w:t>
      </w:r>
    </w:p>
    <w:p w:rsidR="000E62A9" w:rsidRDefault="007C320A">
      <w:pPr>
        <w:pStyle w:val="1"/>
        <w:numPr>
          <w:ilvl w:val="0"/>
          <w:numId w:val="3"/>
        </w:numPr>
        <w:shd w:val="clear" w:color="auto" w:fill="auto"/>
        <w:tabs>
          <w:tab w:val="left" w:pos="1118"/>
        </w:tabs>
        <w:ind w:firstLine="740"/>
      </w:pPr>
      <w:r>
        <w:t>Территории сельскохозяйственных угодий;</w:t>
      </w:r>
    </w:p>
    <w:p w:rsidR="000E62A9" w:rsidRDefault="007C320A">
      <w:pPr>
        <w:pStyle w:val="1"/>
        <w:numPr>
          <w:ilvl w:val="0"/>
          <w:numId w:val="3"/>
        </w:numPr>
        <w:shd w:val="clear" w:color="auto" w:fill="auto"/>
        <w:tabs>
          <w:tab w:val="left" w:pos="1242"/>
        </w:tabs>
        <w:ind w:firstLine="740"/>
      </w:pPr>
      <w:r>
        <w:t>Территории кладбищ и прил</w:t>
      </w:r>
      <w:bookmarkStart w:id="3" w:name="_GoBack"/>
      <w:bookmarkEnd w:id="3"/>
      <w:r>
        <w:t>егающих к ним территории;</w:t>
      </w:r>
    </w:p>
    <w:p w:rsidR="000E62A9" w:rsidRDefault="000E62A9">
      <w:pPr>
        <w:spacing w:line="14" w:lineRule="exact"/>
      </w:pPr>
    </w:p>
    <w:p w:rsidR="000E62A9" w:rsidRDefault="007C320A">
      <w:pPr>
        <w:pStyle w:val="1"/>
        <w:numPr>
          <w:ilvl w:val="0"/>
          <w:numId w:val="3"/>
        </w:numPr>
        <w:shd w:val="clear" w:color="auto" w:fill="auto"/>
        <w:tabs>
          <w:tab w:val="left" w:pos="1242"/>
        </w:tabs>
        <w:ind w:firstLine="740"/>
        <w:sectPr w:rsidR="000E62A9" w:rsidSect="007162B9">
          <w:pgSz w:w="11900" w:h="16840"/>
          <w:pgMar w:top="811" w:right="749" w:bottom="426" w:left="860" w:header="383" w:footer="1265" w:gutter="0"/>
          <w:pgNumType w:start="1"/>
          <w:cols w:space="720"/>
          <w:noEndnote/>
          <w:docGrid w:linePitch="360"/>
        </w:sectPr>
      </w:pPr>
      <w:r>
        <w:t>Территории воинских захоронений, памятников;</w:t>
      </w:r>
    </w:p>
    <w:p w:rsidR="000E62A9" w:rsidRDefault="000E62A9">
      <w:pPr>
        <w:spacing w:line="240" w:lineRule="exact"/>
        <w:rPr>
          <w:sz w:val="19"/>
          <w:szCs w:val="19"/>
        </w:rPr>
      </w:pPr>
    </w:p>
    <w:p w:rsidR="000E62A9" w:rsidRDefault="000E62A9">
      <w:pPr>
        <w:spacing w:before="3" w:after="3" w:line="240" w:lineRule="exact"/>
        <w:rPr>
          <w:sz w:val="19"/>
          <w:szCs w:val="19"/>
        </w:rPr>
      </w:pPr>
    </w:p>
    <w:p w:rsidR="000E62A9" w:rsidRDefault="000E62A9">
      <w:pPr>
        <w:spacing w:line="14" w:lineRule="exact"/>
        <w:sectPr w:rsidR="000E62A9">
          <w:type w:val="continuous"/>
          <w:pgSz w:w="11900" w:h="16840"/>
          <w:pgMar w:top="1187" w:right="0" w:bottom="1187" w:left="0" w:header="0" w:footer="3" w:gutter="0"/>
          <w:cols w:space="720"/>
          <w:noEndnote/>
          <w:docGrid w:linePitch="360"/>
        </w:sectPr>
      </w:pPr>
    </w:p>
    <w:p w:rsidR="000E62A9" w:rsidRDefault="000E62A9">
      <w:pPr>
        <w:spacing w:line="360" w:lineRule="exact"/>
      </w:pPr>
    </w:p>
    <w:p w:rsidR="000E62A9" w:rsidRDefault="000E62A9">
      <w:pPr>
        <w:spacing w:line="360" w:lineRule="exact"/>
      </w:pPr>
    </w:p>
    <w:p w:rsidR="000E62A9" w:rsidRDefault="000E62A9">
      <w:pPr>
        <w:spacing w:line="360" w:lineRule="exact"/>
      </w:pPr>
    </w:p>
    <w:p w:rsidR="007162B9" w:rsidRDefault="007162B9" w:rsidP="007162B9">
      <w:pPr>
        <w:pStyle w:val="1"/>
        <w:framePr w:w="1646" w:h="365" w:wrap="none" w:vAnchor="text" w:hAnchor="page" w:x="6151" w:y="223"/>
        <w:shd w:val="clear" w:color="auto" w:fill="auto"/>
        <w:ind w:firstLine="0"/>
        <w:jc w:val="left"/>
      </w:pPr>
    </w:p>
    <w:p w:rsidR="000E62A9" w:rsidRDefault="000E62A9">
      <w:pPr>
        <w:spacing w:line="360" w:lineRule="exact"/>
      </w:pPr>
    </w:p>
    <w:p w:rsidR="000E62A9" w:rsidRDefault="000E62A9">
      <w:pPr>
        <w:spacing w:line="360" w:lineRule="exact"/>
      </w:pPr>
    </w:p>
    <w:p w:rsidR="000E62A9" w:rsidRDefault="000E62A9">
      <w:pPr>
        <w:spacing w:line="360" w:lineRule="exact"/>
      </w:pPr>
    </w:p>
    <w:p w:rsidR="000E62A9" w:rsidRDefault="000E62A9">
      <w:pPr>
        <w:spacing w:after="418" w:line="14" w:lineRule="exact"/>
      </w:pPr>
    </w:p>
    <w:p w:rsidR="000E62A9" w:rsidRDefault="000E62A9">
      <w:pPr>
        <w:spacing w:line="14" w:lineRule="exact"/>
      </w:pPr>
    </w:p>
    <w:sectPr w:rsidR="000E62A9">
      <w:type w:val="continuous"/>
      <w:pgSz w:w="11900" w:h="16840"/>
      <w:pgMar w:top="1187" w:right="666" w:bottom="1187" w:left="9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0A" w:rsidRDefault="007C320A">
      <w:r>
        <w:separator/>
      </w:r>
    </w:p>
  </w:endnote>
  <w:endnote w:type="continuationSeparator" w:id="0">
    <w:p w:rsidR="007C320A" w:rsidRDefault="007C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0A" w:rsidRDefault="007C320A"/>
  </w:footnote>
  <w:footnote w:type="continuationSeparator" w:id="0">
    <w:p w:rsidR="007C320A" w:rsidRDefault="007C32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E51"/>
    <w:multiLevelType w:val="multilevel"/>
    <w:tmpl w:val="E400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793A34"/>
    <w:multiLevelType w:val="multilevel"/>
    <w:tmpl w:val="507AC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A64A4A"/>
    <w:multiLevelType w:val="multilevel"/>
    <w:tmpl w:val="8514B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A9"/>
    <w:rsid w:val="000E62A9"/>
    <w:rsid w:val="007162B9"/>
    <w:rsid w:val="007C320A"/>
    <w:rsid w:val="0087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A223"/>
  <w15:docId w15:val="{BC5D34C0-BBB7-4687-A1E0-EC258038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2020-01-16T06:21:00Z</dcterms:created>
  <dcterms:modified xsi:type="dcterms:W3CDTF">2020-01-16T06:39:00Z</dcterms:modified>
</cp:coreProperties>
</file>